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0258C1" w14:textId="77777777" w:rsidR="00AC6142" w:rsidRPr="00051B28" w:rsidRDefault="00AC6142" w:rsidP="009F7C9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Пояснительная записка</w:t>
      </w:r>
    </w:p>
    <w:p w14:paraId="3613B45D" w14:textId="77777777" w:rsidR="00AC6142" w:rsidRPr="00051B28" w:rsidRDefault="00AC6142" w:rsidP="009F7C9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к проекту бюджета Нефтеюганского района по расходам </w:t>
      </w:r>
    </w:p>
    <w:p w14:paraId="2CFB1BDE" w14:textId="5F0675A9" w:rsidR="00AC6142" w:rsidRPr="00051B28" w:rsidRDefault="00AC6142" w:rsidP="009F7C9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на 202</w:t>
      </w:r>
      <w:r w:rsidR="00821732"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год и плановый период 202</w:t>
      </w:r>
      <w:r w:rsidR="00821732"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5</w:t>
      </w:r>
      <w:r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 w:rsidR="00821732"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6</w:t>
      </w:r>
      <w:r w:rsidRPr="00051B28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годов</w:t>
      </w:r>
    </w:p>
    <w:p w14:paraId="3868E373" w14:textId="77777777" w:rsidR="00E80FCC" w:rsidRPr="005D41BE" w:rsidRDefault="00E80FCC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ourier New" w:hAnsi="Times New Roman" w:cs="Times New Roman"/>
          <w:color w:val="FF0000"/>
          <w:sz w:val="26"/>
          <w:szCs w:val="26"/>
        </w:rPr>
      </w:pPr>
    </w:p>
    <w:p w14:paraId="2AEA776A" w14:textId="7DD35EB8" w:rsidR="002B3ABF" w:rsidRPr="00655CDD" w:rsidRDefault="002B3ABF" w:rsidP="000D69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655CDD">
        <w:rPr>
          <w:rFonts w:ascii="Times New Roman" w:eastAsia="Courier New" w:hAnsi="Times New Roman" w:cs="Times New Roman"/>
          <w:sz w:val="26"/>
          <w:szCs w:val="26"/>
        </w:rPr>
        <w:t>При разработке проекта бюджета Нефтеюганского района учтены положения</w:t>
      </w:r>
      <w:r w:rsidRPr="00655CDD">
        <w:rPr>
          <w:rFonts w:ascii="Times New Roman" w:hAnsi="Times New Roman" w:cs="Times New Roman"/>
          <w:sz w:val="26"/>
          <w:szCs w:val="26"/>
        </w:rPr>
        <w:t xml:space="preserve"> </w:t>
      </w:r>
      <w:r w:rsid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Послания </w:t>
      </w:r>
      <w:r w:rsidR="000D69AF" w:rsidRP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Президента Российской Федерации Федеральному Собранию Российской Федерации от 21.02.2023,</w:t>
      </w:r>
      <w:r w:rsidR="000D69AF" w:rsidRPr="000D69AF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Указов </w:t>
      </w:r>
      <w:r w:rsidR="000D69AF" w:rsidRP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Президента Российской Федерации от</w:t>
      </w:r>
      <w:r w:rsid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D69AF" w:rsidRP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>07.05.2018</w:t>
      </w:r>
      <w:r w:rsid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D69AF" w:rsidRP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>№204 «О национальных целях и стратегических задачах развития Российской</w:t>
      </w:r>
      <w:r w:rsid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D69AF" w:rsidRP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>Федерации на период до 2024 года» (далее – Указ № 204), от 21.07.2020 № 474 «О национальных целях развития Российской Федерации на период до 2030 года» (далее – Указ № 474), от 07.05.2012 года № 597 «О мероприятиях по реализации государственной социальной политики» (далее – Указ № 597), от 01.06.2012 года №</w:t>
      </w:r>
      <w:r w:rsid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D69AF" w:rsidRP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>61</w:t>
      </w:r>
      <w:r w:rsid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0D69AF" w:rsidRP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«О национальной стратегии действий в интересах детей на 2012-2017 годы» (далее – Указ № 761), единого плана по достижению национальных целей развития Российской Федерации на период 2024 года и на плановый период до 2030 года», Стратегии пространственного развития Российской Федерации на период до 2025 года, Стратегии социально-экономического развития Ханты-Мансийского автономного округа – Югры до 2036 года с целевыми ориентирами до 2050 года, Стратегии социально-экономического развития Нефтеюганского района до 2030 года, бюджетного прогноза Нефтеюганского района на долгосрочный период, </w:t>
      </w:r>
      <w:r w:rsidR="000D69AF" w:rsidRPr="000D69AF">
        <w:rPr>
          <w:rFonts w:ascii="Times New Roman" w:eastAsia="Courier New" w:hAnsi="Times New Roman" w:cs="Times New Roman"/>
          <w:sz w:val="26"/>
          <w:szCs w:val="26"/>
          <w:lang w:eastAsia="ru-RU"/>
        </w:rPr>
        <w:t>Концепции повышения эффективности бюджетных расходов в 2019-2024 годах</w:t>
      </w:r>
      <w:r w:rsidR="000D69A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655CDD">
        <w:rPr>
          <w:rFonts w:ascii="Times New Roman" w:hAnsi="Times New Roman" w:cs="Times New Roman"/>
          <w:sz w:val="26"/>
          <w:szCs w:val="26"/>
        </w:rPr>
        <w:t>, О</w:t>
      </w:r>
      <w:r w:rsidRPr="00655CDD">
        <w:rPr>
          <w:rFonts w:ascii="Times New Roman" w:hAnsi="Times New Roman" w:cs="Times New Roman"/>
          <w:bCs/>
          <w:sz w:val="26"/>
          <w:szCs w:val="26"/>
        </w:rPr>
        <w:t>сновных направлений налоговой, бюджетной и долговой политики Нефтеюганского района на 202</w:t>
      </w:r>
      <w:r w:rsidR="00655CDD">
        <w:rPr>
          <w:rFonts w:ascii="Times New Roman" w:hAnsi="Times New Roman" w:cs="Times New Roman"/>
          <w:bCs/>
          <w:sz w:val="26"/>
          <w:szCs w:val="26"/>
        </w:rPr>
        <w:t>4</w:t>
      </w:r>
      <w:r w:rsidRPr="00655CDD">
        <w:rPr>
          <w:rFonts w:ascii="Times New Roman" w:hAnsi="Times New Roman" w:cs="Times New Roman"/>
          <w:bCs/>
          <w:sz w:val="26"/>
          <w:szCs w:val="26"/>
        </w:rPr>
        <w:t xml:space="preserve"> год и на плановый период 202</w:t>
      </w:r>
      <w:r w:rsidR="00655CDD">
        <w:rPr>
          <w:rFonts w:ascii="Times New Roman" w:hAnsi="Times New Roman" w:cs="Times New Roman"/>
          <w:bCs/>
          <w:sz w:val="26"/>
          <w:szCs w:val="26"/>
        </w:rPr>
        <w:t>5</w:t>
      </w:r>
      <w:r w:rsidRPr="00655CDD">
        <w:rPr>
          <w:rFonts w:ascii="Times New Roman" w:hAnsi="Times New Roman" w:cs="Times New Roman"/>
          <w:bCs/>
          <w:sz w:val="26"/>
          <w:szCs w:val="26"/>
        </w:rPr>
        <w:t xml:space="preserve"> и 202</w:t>
      </w:r>
      <w:r w:rsidR="00655CDD">
        <w:rPr>
          <w:rFonts w:ascii="Times New Roman" w:hAnsi="Times New Roman" w:cs="Times New Roman"/>
          <w:bCs/>
          <w:sz w:val="26"/>
          <w:szCs w:val="26"/>
        </w:rPr>
        <w:t>6</w:t>
      </w:r>
      <w:r w:rsidRPr="00655CDD">
        <w:rPr>
          <w:rFonts w:ascii="Times New Roman" w:hAnsi="Times New Roman" w:cs="Times New Roman"/>
          <w:bCs/>
          <w:sz w:val="26"/>
          <w:szCs w:val="26"/>
        </w:rPr>
        <w:t xml:space="preserve"> годов.</w:t>
      </w:r>
    </w:p>
    <w:p w14:paraId="7FF3DFAA" w14:textId="428BB569" w:rsidR="002B3ABF" w:rsidRPr="00655CDD" w:rsidRDefault="002B3ABF" w:rsidP="009F7C96">
      <w:pPr>
        <w:pStyle w:val="ConsPlusNormal"/>
        <w:spacing w:line="360" w:lineRule="auto"/>
        <w:ind w:firstLine="708"/>
        <w:jc w:val="both"/>
        <w:rPr>
          <w:rFonts w:ascii="Times New Roman" w:eastAsia="Courier New" w:hAnsi="Times New Roman" w:cs="Times New Roman"/>
          <w:sz w:val="26"/>
          <w:szCs w:val="26"/>
        </w:rPr>
      </w:pPr>
      <w:r w:rsidRPr="00655CDD">
        <w:rPr>
          <w:rFonts w:ascii="Times New Roman" w:eastAsia="Courier New" w:hAnsi="Times New Roman" w:cs="Times New Roman"/>
          <w:sz w:val="26"/>
          <w:szCs w:val="26"/>
        </w:rPr>
        <w:t xml:space="preserve">В сложившихся экономических условиях основными ориентирами </w:t>
      </w:r>
      <w:r w:rsidRPr="00655CDD">
        <w:rPr>
          <w:rFonts w:ascii="Times New Roman" w:eastAsia="Courier New" w:hAnsi="Times New Roman" w:cs="Times New Roman"/>
          <w:sz w:val="26"/>
          <w:szCs w:val="26"/>
        </w:rPr>
        <w:br/>
        <w:t>и приоритетами на 202</w:t>
      </w:r>
      <w:r w:rsidR="00655CDD" w:rsidRPr="00655CDD">
        <w:rPr>
          <w:rFonts w:ascii="Times New Roman" w:eastAsia="Courier New" w:hAnsi="Times New Roman" w:cs="Times New Roman"/>
          <w:sz w:val="26"/>
          <w:szCs w:val="26"/>
        </w:rPr>
        <w:t>4</w:t>
      </w:r>
      <w:r w:rsidRPr="00655CDD">
        <w:rPr>
          <w:rFonts w:ascii="Times New Roman" w:eastAsia="Courier New" w:hAnsi="Times New Roman" w:cs="Times New Roman"/>
          <w:sz w:val="26"/>
          <w:szCs w:val="26"/>
        </w:rPr>
        <w:t>-202</w:t>
      </w:r>
      <w:r w:rsidR="00655CDD" w:rsidRPr="00655CDD">
        <w:rPr>
          <w:rFonts w:ascii="Times New Roman" w:eastAsia="Courier New" w:hAnsi="Times New Roman" w:cs="Times New Roman"/>
          <w:sz w:val="26"/>
          <w:szCs w:val="26"/>
        </w:rPr>
        <w:t>6</w:t>
      </w:r>
      <w:r w:rsidRPr="00655CDD">
        <w:rPr>
          <w:rFonts w:ascii="Times New Roman" w:eastAsia="Courier New" w:hAnsi="Times New Roman" w:cs="Times New Roman"/>
          <w:sz w:val="26"/>
          <w:szCs w:val="26"/>
        </w:rPr>
        <w:t xml:space="preserve"> годы являются сохранение финансовой устойчивости </w:t>
      </w:r>
      <w:r w:rsidRPr="00655CDD">
        <w:rPr>
          <w:rFonts w:ascii="Times New Roman" w:eastAsia="Courier New" w:hAnsi="Times New Roman" w:cs="Times New Roman"/>
          <w:sz w:val="26"/>
          <w:szCs w:val="26"/>
        </w:rPr>
        <w:br/>
        <w:t xml:space="preserve">и сбалансированности бюджетной системы Нефтеюганского района, обеспечение достижения национальных целей развития Российской Федерации, направленных </w:t>
      </w:r>
      <w:r w:rsidRPr="00655CDD">
        <w:rPr>
          <w:rFonts w:ascii="Times New Roman" w:eastAsia="Courier New" w:hAnsi="Times New Roman" w:cs="Times New Roman"/>
          <w:sz w:val="26"/>
          <w:szCs w:val="26"/>
        </w:rPr>
        <w:br/>
        <w:t xml:space="preserve">на повышение уровня жизни граждан, создание комфортных условий для </w:t>
      </w:r>
      <w:r w:rsidRPr="00655CDD">
        <w:rPr>
          <w:rFonts w:ascii="Times New Roman" w:eastAsia="Courier New" w:hAnsi="Times New Roman" w:cs="Times New Roman"/>
          <w:sz w:val="26"/>
          <w:szCs w:val="26"/>
        </w:rPr>
        <w:br/>
        <w:t>их проживания, обеспечение достойного эффективного труда людей</w:t>
      </w:r>
      <w:r w:rsidR="00737F95" w:rsidRPr="00655CDD">
        <w:rPr>
          <w:rFonts w:ascii="Times New Roman" w:eastAsia="Courier New" w:hAnsi="Times New Roman" w:cs="Times New Roman"/>
          <w:sz w:val="26"/>
          <w:szCs w:val="26"/>
        </w:rPr>
        <w:t xml:space="preserve">, </w:t>
      </w:r>
      <w:r w:rsidRPr="00655CDD">
        <w:rPr>
          <w:rFonts w:ascii="Times New Roman" w:eastAsia="Courier New" w:hAnsi="Times New Roman" w:cs="Times New Roman"/>
          <w:sz w:val="26"/>
          <w:szCs w:val="26"/>
        </w:rPr>
        <w:t xml:space="preserve">успешное предпринимательство, цифровую трансформацию. </w:t>
      </w:r>
    </w:p>
    <w:p w14:paraId="137AC175" w14:textId="16A847C4" w:rsidR="003673AE" w:rsidRPr="00655CDD" w:rsidRDefault="003673AE" w:rsidP="009F7C96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55CDD">
        <w:rPr>
          <w:rFonts w:ascii="Times New Roman" w:hAnsi="Times New Roman" w:cs="Times New Roman"/>
          <w:sz w:val="26"/>
          <w:szCs w:val="26"/>
        </w:rPr>
        <w:lastRenderedPageBreak/>
        <w:t>Расходы бюджета Нефтеюганского района на 202</w:t>
      </w:r>
      <w:r w:rsidR="00655CDD" w:rsidRPr="00655CDD">
        <w:rPr>
          <w:rFonts w:ascii="Times New Roman" w:hAnsi="Times New Roman" w:cs="Times New Roman"/>
          <w:sz w:val="26"/>
          <w:szCs w:val="26"/>
        </w:rPr>
        <w:t>4</w:t>
      </w:r>
      <w:r w:rsidRPr="00655CDD">
        <w:rPr>
          <w:rFonts w:ascii="Times New Roman" w:hAnsi="Times New Roman" w:cs="Times New Roman"/>
          <w:sz w:val="26"/>
          <w:szCs w:val="26"/>
        </w:rPr>
        <w:t>–202</w:t>
      </w:r>
      <w:r w:rsidR="00655CDD" w:rsidRPr="00655CDD">
        <w:rPr>
          <w:rFonts w:ascii="Times New Roman" w:hAnsi="Times New Roman" w:cs="Times New Roman"/>
          <w:sz w:val="26"/>
          <w:szCs w:val="26"/>
        </w:rPr>
        <w:t>6</w:t>
      </w:r>
      <w:r w:rsidRPr="00655CDD">
        <w:rPr>
          <w:rFonts w:ascii="Times New Roman" w:hAnsi="Times New Roman" w:cs="Times New Roman"/>
          <w:sz w:val="26"/>
          <w:szCs w:val="26"/>
        </w:rPr>
        <w:t xml:space="preserve"> годы содержат только действующие расходные обязательства. Принимаемые (новые) расходные обязательства на 202</w:t>
      </w:r>
      <w:r w:rsidR="00655CDD" w:rsidRPr="00655CDD">
        <w:rPr>
          <w:rFonts w:ascii="Times New Roman" w:hAnsi="Times New Roman" w:cs="Times New Roman"/>
          <w:sz w:val="26"/>
          <w:szCs w:val="26"/>
        </w:rPr>
        <w:t>4</w:t>
      </w:r>
      <w:r w:rsidRPr="00655CDD">
        <w:rPr>
          <w:rFonts w:ascii="Times New Roman" w:hAnsi="Times New Roman" w:cs="Times New Roman"/>
          <w:sz w:val="26"/>
          <w:szCs w:val="26"/>
        </w:rPr>
        <w:t>–202</w:t>
      </w:r>
      <w:r w:rsidR="00655CDD" w:rsidRPr="00655CDD">
        <w:rPr>
          <w:rFonts w:ascii="Times New Roman" w:hAnsi="Times New Roman" w:cs="Times New Roman"/>
          <w:sz w:val="26"/>
          <w:szCs w:val="26"/>
        </w:rPr>
        <w:t>6</w:t>
      </w:r>
      <w:r w:rsidRPr="00655CDD">
        <w:rPr>
          <w:rFonts w:ascii="Times New Roman" w:hAnsi="Times New Roman" w:cs="Times New Roman"/>
          <w:sz w:val="26"/>
          <w:szCs w:val="26"/>
        </w:rPr>
        <w:t xml:space="preserve"> годы не предусмотрены.</w:t>
      </w:r>
    </w:p>
    <w:p w14:paraId="03EE1B07" w14:textId="2EDFB775" w:rsidR="006772C5" w:rsidRDefault="008523F7" w:rsidP="00D07613">
      <w:pPr>
        <w:tabs>
          <w:tab w:val="left" w:pos="709"/>
        </w:tabs>
        <w:spacing w:after="0" w:line="360" w:lineRule="auto"/>
        <w:ind w:hanging="142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578DC271" wp14:editId="7AAC25CF">
            <wp:extent cx="5939790" cy="334137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93477" w14:textId="77777777" w:rsidR="00DD63AE" w:rsidRDefault="00DD63AE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70C0"/>
          <w:sz w:val="26"/>
          <w:szCs w:val="26"/>
        </w:rPr>
      </w:pPr>
    </w:p>
    <w:p w14:paraId="707FFDDD" w14:textId="502A3F3F" w:rsidR="000A4564" w:rsidRPr="00051B28" w:rsidRDefault="000A4564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Расходы бюджета Нефтеюганского района на трехлетний период сформированы:</w:t>
      </w:r>
    </w:p>
    <w:p w14:paraId="793B00D1" w14:textId="48989132" w:rsidR="000A4564" w:rsidRPr="00051B28" w:rsidRDefault="00602971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- 202</w:t>
      </w:r>
      <w:r w:rsidR="00821732" w:rsidRPr="00051B28">
        <w:rPr>
          <w:rFonts w:ascii="Times New Roman" w:hAnsi="Times New Roman" w:cs="Times New Roman"/>
          <w:sz w:val="26"/>
          <w:szCs w:val="26"/>
        </w:rPr>
        <w:t>4</w:t>
      </w:r>
      <w:r w:rsidRPr="00051B28">
        <w:rPr>
          <w:rFonts w:ascii="Times New Roman" w:hAnsi="Times New Roman" w:cs="Times New Roman"/>
          <w:sz w:val="26"/>
          <w:szCs w:val="26"/>
        </w:rPr>
        <w:t xml:space="preserve"> год в сумме </w:t>
      </w:r>
      <w:r w:rsidR="00CA2456" w:rsidRPr="00051B28">
        <w:rPr>
          <w:rFonts w:ascii="Times New Roman" w:hAnsi="Times New Roman" w:cs="Times New Roman"/>
          <w:sz w:val="26"/>
          <w:szCs w:val="26"/>
        </w:rPr>
        <w:t>5</w:t>
      </w:r>
      <w:r w:rsidR="00CA2456" w:rsidRPr="00051B28">
        <w:rPr>
          <w:rFonts w:ascii="Times New Roman" w:hAnsi="Times New Roman" w:cs="Times New Roman"/>
          <w:sz w:val="26"/>
          <w:szCs w:val="26"/>
          <w:lang w:val="en-US"/>
        </w:rPr>
        <w:t> </w:t>
      </w:r>
      <w:r w:rsidR="00CA2456" w:rsidRPr="00051B28">
        <w:rPr>
          <w:rFonts w:ascii="Times New Roman" w:hAnsi="Times New Roman" w:cs="Times New Roman"/>
          <w:sz w:val="26"/>
          <w:szCs w:val="26"/>
        </w:rPr>
        <w:t>330,4</w:t>
      </w:r>
      <w:r w:rsidR="000A4564" w:rsidRPr="00051B28">
        <w:rPr>
          <w:rFonts w:ascii="Times New Roman" w:hAnsi="Times New Roman" w:cs="Times New Roman"/>
          <w:sz w:val="26"/>
          <w:szCs w:val="26"/>
        </w:rPr>
        <w:t xml:space="preserve"> млн. руб</w:t>
      </w:r>
      <w:r w:rsidR="00A324EB" w:rsidRPr="00051B28">
        <w:rPr>
          <w:rFonts w:ascii="Times New Roman" w:hAnsi="Times New Roman" w:cs="Times New Roman"/>
          <w:sz w:val="26"/>
          <w:szCs w:val="26"/>
        </w:rPr>
        <w:t>лей</w:t>
      </w:r>
      <w:r w:rsidR="000A4564" w:rsidRPr="00051B28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679B43BD" w14:textId="521BFA48" w:rsidR="000A4564" w:rsidRPr="00051B28" w:rsidRDefault="00602971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- 202</w:t>
      </w:r>
      <w:r w:rsidR="00821732" w:rsidRPr="00051B28">
        <w:rPr>
          <w:rFonts w:ascii="Times New Roman" w:hAnsi="Times New Roman" w:cs="Times New Roman"/>
          <w:sz w:val="26"/>
          <w:szCs w:val="26"/>
        </w:rPr>
        <w:t>5</w:t>
      </w:r>
      <w:r w:rsidRPr="00051B28">
        <w:rPr>
          <w:rFonts w:ascii="Times New Roman" w:hAnsi="Times New Roman" w:cs="Times New Roman"/>
          <w:sz w:val="26"/>
          <w:szCs w:val="26"/>
        </w:rPr>
        <w:t xml:space="preserve"> год в сумме </w:t>
      </w:r>
      <w:r w:rsidR="00CA2456" w:rsidRPr="00051B28">
        <w:rPr>
          <w:rFonts w:ascii="Times New Roman" w:hAnsi="Times New Roman" w:cs="Times New Roman"/>
          <w:sz w:val="26"/>
          <w:szCs w:val="26"/>
        </w:rPr>
        <w:t>5 094,6</w:t>
      </w:r>
      <w:r w:rsidR="000A4564"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0A4564" w:rsidRPr="00051B28">
        <w:rPr>
          <w:rFonts w:ascii="Times New Roman" w:hAnsi="Times New Roman" w:cs="Times New Roman"/>
          <w:sz w:val="26"/>
          <w:szCs w:val="26"/>
        </w:rPr>
        <w:t>млн. руб</w:t>
      </w:r>
      <w:r w:rsidR="00A324EB" w:rsidRPr="00051B28">
        <w:rPr>
          <w:rFonts w:ascii="Times New Roman" w:hAnsi="Times New Roman" w:cs="Times New Roman"/>
          <w:sz w:val="26"/>
          <w:szCs w:val="26"/>
        </w:rPr>
        <w:t>лей</w:t>
      </w:r>
      <w:r w:rsidR="000A4564" w:rsidRPr="00051B28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4A82A691" w14:textId="2AFC9004" w:rsidR="000A4564" w:rsidRPr="00051B28" w:rsidRDefault="00602971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- 202</w:t>
      </w:r>
      <w:r w:rsidR="00821732" w:rsidRPr="00051B28">
        <w:rPr>
          <w:rFonts w:ascii="Times New Roman" w:hAnsi="Times New Roman" w:cs="Times New Roman"/>
          <w:sz w:val="26"/>
          <w:szCs w:val="26"/>
        </w:rPr>
        <w:t>6</w:t>
      </w:r>
      <w:r w:rsidRPr="00051B28">
        <w:rPr>
          <w:rFonts w:ascii="Times New Roman" w:hAnsi="Times New Roman" w:cs="Times New Roman"/>
          <w:sz w:val="26"/>
          <w:szCs w:val="26"/>
        </w:rPr>
        <w:t xml:space="preserve"> год в сумме </w:t>
      </w:r>
      <w:r w:rsidR="00CA2456" w:rsidRPr="00051B28">
        <w:rPr>
          <w:rFonts w:ascii="Times New Roman" w:hAnsi="Times New Roman" w:cs="Times New Roman"/>
          <w:sz w:val="26"/>
          <w:szCs w:val="26"/>
        </w:rPr>
        <w:t>5 074,3</w:t>
      </w:r>
      <w:r w:rsidR="00A324EB"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="000A4564" w:rsidRPr="00051B28">
        <w:rPr>
          <w:rFonts w:ascii="Times New Roman" w:hAnsi="Times New Roman" w:cs="Times New Roman"/>
          <w:sz w:val="26"/>
          <w:szCs w:val="26"/>
        </w:rPr>
        <w:t>млн. руб</w:t>
      </w:r>
      <w:r w:rsidR="00A324EB" w:rsidRPr="00051B28">
        <w:rPr>
          <w:rFonts w:ascii="Times New Roman" w:hAnsi="Times New Roman" w:cs="Times New Roman"/>
          <w:sz w:val="26"/>
          <w:szCs w:val="26"/>
        </w:rPr>
        <w:t>лей</w:t>
      </w:r>
      <w:r w:rsidR="000A4564" w:rsidRPr="00051B28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113CDAA7" w14:textId="09116309" w:rsidR="000A4564" w:rsidRPr="00051B28" w:rsidRDefault="00AC469C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 xml:space="preserve">Параметры проекта бюджета предусматривают </w:t>
      </w:r>
      <w:r w:rsidR="00821732" w:rsidRPr="00051B28">
        <w:rPr>
          <w:rFonts w:ascii="Times New Roman" w:hAnsi="Times New Roman" w:cs="Times New Roman"/>
          <w:sz w:val="26"/>
          <w:szCs w:val="26"/>
        </w:rPr>
        <w:t>без</w:t>
      </w:r>
      <w:r w:rsidRPr="00051B28">
        <w:rPr>
          <w:rFonts w:ascii="Times New Roman" w:hAnsi="Times New Roman" w:cs="Times New Roman"/>
          <w:sz w:val="26"/>
          <w:szCs w:val="26"/>
        </w:rPr>
        <w:t>дефицитный бюджет все три года</w:t>
      </w:r>
      <w:r w:rsidR="00821732" w:rsidRPr="00051B28">
        <w:rPr>
          <w:rFonts w:ascii="Times New Roman" w:hAnsi="Times New Roman" w:cs="Times New Roman"/>
          <w:sz w:val="26"/>
          <w:szCs w:val="26"/>
        </w:rPr>
        <w:t>.</w:t>
      </w:r>
      <w:r w:rsidRPr="00051B28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B786BFF" w14:textId="7E0A8779" w:rsidR="000A4564" w:rsidRPr="00051B28" w:rsidRDefault="000A4564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 xml:space="preserve">Расходы непрограммного направления на </w:t>
      </w:r>
      <w:r w:rsidR="00821732" w:rsidRPr="00051B28">
        <w:rPr>
          <w:rFonts w:ascii="Times New Roman" w:hAnsi="Times New Roman" w:cs="Times New Roman"/>
          <w:sz w:val="26"/>
          <w:szCs w:val="26"/>
        </w:rPr>
        <w:t>все три года запланиро</w:t>
      </w:r>
      <w:r w:rsidRPr="00051B28">
        <w:rPr>
          <w:rFonts w:ascii="Times New Roman" w:hAnsi="Times New Roman" w:cs="Times New Roman"/>
          <w:sz w:val="26"/>
          <w:szCs w:val="26"/>
        </w:rPr>
        <w:t xml:space="preserve">ваны в сумме </w:t>
      </w:r>
      <w:r w:rsidR="00821732" w:rsidRPr="00051B28">
        <w:rPr>
          <w:rFonts w:ascii="Times New Roman" w:hAnsi="Times New Roman" w:cs="Times New Roman"/>
          <w:sz w:val="26"/>
          <w:szCs w:val="26"/>
        </w:rPr>
        <w:t>15,5</w:t>
      </w:r>
      <w:r w:rsidR="00AC429A"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="00821732" w:rsidRPr="00051B28">
        <w:rPr>
          <w:rFonts w:ascii="Times New Roman" w:hAnsi="Times New Roman" w:cs="Times New Roman"/>
          <w:sz w:val="26"/>
          <w:szCs w:val="26"/>
        </w:rPr>
        <w:t>млн. рублей</w:t>
      </w:r>
      <w:r w:rsidR="00886C9E" w:rsidRPr="00051B28">
        <w:rPr>
          <w:rFonts w:ascii="Times New Roman" w:hAnsi="Times New Roman" w:cs="Times New Roman"/>
          <w:sz w:val="26"/>
          <w:szCs w:val="26"/>
        </w:rPr>
        <w:t>.</w:t>
      </w:r>
      <w:r w:rsidR="00BF3CCA"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Pr="00051B28">
        <w:rPr>
          <w:rFonts w:ascii="Times New Roman" w:hAnsi="Times New Roman" w:cs="Times New Roman"/>
          <w:sz w:val="26"/>
          <w:szCs w:val="26"/>
        </w:rPr>
        <w:t>На 202</w:t>
      </w:r>
      <w:r w:rsidR="00821732" w:rsidRPr="00051B28">
        <w:rPr>
          <w:rFonts w:ascii="Times New Roman" w:hAnsi="Times New Roman" w:cs="Times New Roman"/>
          <w:sz w:val="26"/>
          <w:szCs w:val="26"/>
        </w:rPr>
        <w:t>5</w:t>
      </w:r>
      <w:r w:rsidRPr="00051B28">
        <w:rPr>
          <w:rFonts w:ascii="Times New Roman" w:hAnsi="Times New Roman" w:cs="Times New Roman"/>
          <w:sz w:val="26"/>
          <w:szCs w:val="26"/>
        </w:rPr>
        <w:t xml:space="preserve"> год условно-утвержденные расходы запланированы в сумме </w:t>
      </w:r>
      <w:r w:rsidR="00452C87" w:rsidRPr="00051B28">
        <w:rPr>
          <w:rFonts w:ascii="Times New Roman" w:hAnsi="Times New Roman" w:cs="Times New Roman"/>
          <w:sz w:val="26"/>
          <w:szCs w:val="26"/>
        </w:rPr>
        <w:t xml:space="preserve">- </w:t>
      </w:r>
      <w:r w:rsidR="00821732" w:rsidRPr="00051B28">
        <w:rPr>
          <w:rFonts w:ascii="Times New Roman" w:hAnsi="Times New Roman" w:cs="Times New Roman"/>
          <w:b/>
          <w:sz w:val="26"/>
          <w:szCs w:val="26"/>
        </w:rPr>
        <w:t>90</w:t>
      </w:r>
      <w:r w:rsidR="00311584" w:rsidRPr="00051B28">
        <w:rPr>
          <w:rFonts w:ascii="Times New Roman" w:hAnsi="Times New Roman" w:cs="Times New Roman"/>
          <w:b/>
          <w:sz w:val="26"/>
          <w:szCs w:val="26"/>
        </w:rPr>
        <w:t>,</w:t>
      </w:r>
      <w:r w:rsidR="00821732" w:rsidRPr="00051B28">
        <w:rPr>
          <w:rFonts w:ascii="Times New Roman" w:hAnsi="Times New Roman" w:cs="Times New Roman"/>
          <w:b/>
          <w:sz w:val="26"/>
          <w:szCs w:val="26"/>
        </w:rPr>
        <w:t>0</w:t>
      </w:r>
      <w:r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51B28">
        <w:rPr>
          <w:rFonts w:ascii="Times New Roman" w:hAnsi="Times New Roman" w:cs="Times New Roman"/>
          <w:sz w:val="26"/>
          <w:szCs w:val="26"/>
        </w:rPr>
        <w:t>млн. руб</w:t>
      </w:r>
      <w:r w:rsidR="00311584" w:rsidRPr="00051B28">
        <w:rPr>
          <w:rFonts w:ascii="Times New Roman" w:hAnsi="Times New Roman" w:cs="Times New Roman"/>
          <w:sz w:val="26"/>
          <w:szCs w:val="26"/>
        </w:rPr>
        <w:t>лей</w:t>
      </w:r>
      <w:r w:rsidRPr="00051B28">
        <w:rPr>
          <w:rFonts w:ascii="Times New Roman" w:hAnsi="Times New Roman" w:cs="Times New Roman"/>
          <w:sz w:val="26"/>
          <w:szCs w:val="26"/>
        </w:rPr>
        <w:t xml:space="preserve"> на </w:t>
      </w:r>
      <w:r w:rsidR="00BF3CCA" w:rsidRPr="00051B28">
        <w:rPr>
          <w:rFonts w:ascii="Times New Roman" w:hAnsi="Times New Roman" w:cs="Times New Roman"/>
          <w:sz w:val="26"/>
          <w:szCs w:val="26"/>
        </w:rPr>
        <w:t>2026 год</w:t>
      </w:r>
      <w:r w:rsidRPr="00051B28">
        <w:rPr>
          <w:rFonts w:ascii="Times New Roman" w:hAnsi="Times New Roman" w:cs="Times New Roman"/>
          <w:sz w:val="26"/>
          <w:szCs w:val="26"/>
        </w:rPr>
        <w:t xml:space="preserve"> в сумме </w:t>
      </w:r>
      <w:r w:rsidR="00BF3CCA" w:rsidRPr="00051B28">
        <w:rPr>
          <w:rFonts w:ascii="Times New Roman" w:hAnsi="Times New Roman" w:cs="Times New Roman"/>
          <w:sz w:val="26"/>
          <w:szCs w:val="26"/>
        </w:rPr>
        <w:t>- 155</w:t>
      </w:r>
      <w:r w:rsidR="00311584" w:rsidRPr="00051B28">
        <w:rPr>
          <w:rFonts w:ascii="Times New Roman" w:hAnsi="Times New Roman" w:cs="Times New Roman"/>
          <w:bCs/>
          <w:sz w:val="26"/>
          <w:szCs w:val="26"/>
        </w:rPr>
        <w:t>,</w:t>
      </w:r>
      <w:r w:rsidR="00BF3CCA" w:rsidRPr="00051B28">
        <w:rPr>
          <w:rFonts w:ascii="Times New Roman" w:hAnsi="Times New Roman" w:cs="Times New Roman"/>
          <w:bCs/>
          <w:sz w:val="26"/>
          <w:szCs w:val="26"/>
        </w:rPr>
        <w:t>0</w:t>
      </w:r>
      <w:r w:rsidR="00BF3CCA" w:rsidRPr="00051B28">
        <w:rPr>
          <w:rFonts w:ascii="Times New Roman" w:hAnsi="Times New Roman" w:cs="Times New Roman"/>
          <w:sz w:val="26"/>
          <w:szCs w:val="26"/>
        </w:rPr>
        <w:t xml:space="preserve"> млн.</w:t>
      </w:r>
      <w:r w:rsidRPr="00051B28">
        <w:rPr>
          <w:rFonts w:ascii="Times New Roman" w:hAnsi="Times New Roman" w:cs="Times New Roman"/>
          <w:sz w:val="26"/>
          <w:szCs w:val="26"/>
        </w:rPr>
        <w:t xml:space="preserve"> руб</w:t>
      </w:r>
      <w:r w:rsidR="00311584" w:rsidRPr="00051B28">
        <w:rPr>
          <w:rFonts w:ascii="Times New Roman" w:hAnsi="Times New Roman" w:cs="Times New Roman"/>
          <w:sz w:val="26"/>
          <w:szCs w:val="26"/>
        </w:rPr>
        <w:t>лей</w:t>
      </w:r>
      <w:r w:rsidRPr="00051B28"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21A6327E" w14:textId="3674DF32" w:rsidR="005C6E68" w:rsidRPr="00051B28" w:rsidRDefault="000A4564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 xml:space="preserve">В проекте бюджета предусмотрены расходы на резервный фонд. На </w:t>
      </w:r>
      <w:r w:rsidR="00821732" w:rsidRPr="00051B28">
        <w:rPr>
          <w:rFonts w:ascii="Times New Roman" w:hAnsi="Times New Roman" w:cs="Times New Roman"/>
          <w:sz w:val="26"/>
          <w:szCs w:val="26"/>
        </w:rPr>
        <w:t>2024</w:t>
      </w:r>
      <w:r w:rsidR="005C6E68"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="00BF3CCA" w:rsidRPr="00051B28">
        <w:rPr>
          <w:rFonts w:ascii="Times New Roman" w:hAnsi="Times New Roman" w:cs="Times New Roman"/>
          <w:sz w:val="26"/>
          <w:szCs w:val="26"/>
        </w:rPr>
        <w:t>год запланировано</w:t>
      </w:r>
      <w:r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="005C6E68" w:rsidRPr="00051B28">
        <w:rPr>
          <w:rFonts w:ascii="Times New Roman" w:hAnsi="Times New Roman" w:cs="Times New Roman"/>
          <w:b/>
          <w:sz w:val="26"/>
          <w:szCs w:val="26"/>
        </w:rPr>
        <w:t>15,</w:t>
      </w:r>
      <w:r w:rsidR="00821732" w:rsidRPr="00051B28">
        <w:rPr>
          <w:rFonts w:ascii="Times New Roman" w:hAnsi="Times New Roman" w:cs="Times New Roman"/>
          <w:b/>
          <w:sz w:val="26"/>
          <w:szCs w:val="26"/>
        </w:rPr>
        <w:t>0</w:t>
      </w:r>
      <w:r w:rsidRPr="00051B28">
        <w:rPr>
          <w:rFonts w:ascii="Times New Roman" w:hAnsi="Times New Roman" w:cs="Times New Roman"/>
          <w:b/>
          <w:sz w:val="26"/>
          <w:szCs w:val="26"/>
        </w:rPr>
        <w:t xml:space="preserve"> млн. рублей</w:t>
      </w:r>
      <w:r w:rsidR="005C6E68" w:rsidRPr="00051B28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5C6E68" w:rsidRPr="00051B28">
        <w:rPr>
          <w:rFonts w:ascii="Times New Roman" w:hAnsi="Times New Roman" w:cs="Times New Roman"/>
          <w:sz w:val="26"/>
          <w:szCs w:val="26"/>
        </w:rPr>
        <w:t xml:space="preserve">на плановый </w:t>
      </w:r>
      <w:r w:rsidR="00BF3CCA" w:rsidRPr="00051B28">
        <w:rPr>
          <w:rFonts w:ascii="Times New Roman" w:hAnsi="Times New Roman" w:cs="Times New Roman"/>
          <w:sz w:val="26"/>
          <w:szCs w:val="26"/>
        </w:rPr>
        <w:t>период –</w:t>
      </w:r>
      <w:r w:rsidR="005C6E68"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="00821732" w:rsidRPr="00051B28">
        <w:rPr>
          <w:rFonts w:ascii="Times New Roman" w:hAnsi="Times New Roman" w:cs="Times New Roman"/>
          <w:b/>
          <w:sz w:val="26"/>
          <w:szCs w:val="26"/>
        </w:rPr>
        <w:t>15</w:t>
      </w:r>
      <w:r w:rsidR="005C6E68" w:rsidRPr="00051B28">
        <w:rPr>
          <w:rFonts w:ascii="Times New Roman" w:hAnsi="Times New Roman" w:cs="Times New Roman"/>
          <w:b/>
          <w:sz w:val="26"/>
          <w:szCs w:val="26"/>
        </w:rPr>
        <w:t>,</w:t>
      </w:r>
      <w:r w:rsidR="00821732" w:rsidRPr="00051B28">
        <w:rPr>
          <w:rFonts w:ascii="Times New Roman" w:hAnsi="Times New Roman" w:cs="Times New Roman"/>
          <w:b/>
          <w:sz w:val="26"/>
          <w:szCs w:val="26"/>
        </w:rPr>
        <w:t>0</w:t>
      </w:r>
      <w:r w:rsidR="005C6E68" w:rsidRPr="00051B28">
        <w:rPr>
          <w:rFonts w:ascii="Times New Roman" w:hAnsi="Times New Roman" w:cs="Times New Roman"/>
          <w:b/>
          <w:sz w:val="26"/>
          <w:szCs w:val="26"/>
        </w:rPr>
        <w:t xml:space="preserve"> млн.</w:t>
      </w:r>
      <w:r w:rsidR="00BF3CCA"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5C6E68" w:rsidRPr="00051B28">
        <w:rPr>
          <w:rFonts w:ascii="Times New Roman" w:hAnsi="Times New Roman" w:cs="Times New Roman"/>
          <w:b/>
          <w:sz w:val="26"/>
          <w:szCs w:val="26"/>
        </w:rPr>
        <w:t>рублей</w:t>
      </w:r>
      <w:r w:rsidR="005C6E68" w:rsidRPr="00051B28">
        <w:rPr>
          <w:rFonts w:ascii="Times New Roman" w:hAnsi="Times New Roman" w:cs="Times New Roman"/>
          <w:sz w:val="26"/>
          <w:szCs w:val="26"/>
        </w:rPr>
        <w:t xml:space="preserve"> в каждом году).</w:t>
      </w:r>
    </w:p>
    <w:p w14:paraId="45D3E2E3" w14:textId="30E5BD78" w:rsidR="000A4564" w:rsidRPr="00051B28" w:rsidRDefault="000A4564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 xml:space="preserve"> Объем расходов на обслуживание муниципального долга запланирован в сумме – </w:t>
      </w:r>
      <w:r w:rsidR="00821732" w:rsidRPr="00051B28">
        <w:rPr>
          <w:rFonts w:ascii="Times New Roman" w:hAnsi="Times New Roman" w:cs="Times New Roman"/>
          <w:b/>
          <w:sz w:val="26"/>
          <w:szCs w:val="26"/>
        </w:rPr>
        <w:t>5</w:t>
      </w:r>
      <w:r w:rsidR="00CA2456" w:rsidRPr="00051B28">
        <w:rPr>
          <w:rFonts w:ascii="Times New Roman" w:hAnsi="Times New Roman" w:cs="Times New Roman"/>
          <w:b/>
          <w:sz w:val="26"/>
          <w:szCs w:val="26"/>
        </w:rPr>
        <w:t>00,</w:t>
      </w:r>
      <w:proofErr w:type="gramStart"/>
      <w:r w:rsidR="00CA2456" w:rsidRPr="00051B28">
        <w:rPr>
          <w:rFonts w:ascii="Times New Roman" w:hAnsi="Times New Roman" w:cs="Times New Roman"/>
          <w:b/>
          <w:sz w:val="26"/>
          <w:szCs w:val="26"/>
        </w:rPr>
        <w:t>0</w:t>
      </w:r>
      <w:r w:rsidR="00A412FC"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Pr="00051B28">
        <w:rPr>
          <w:rFonts w:ascii="Times New Roman" w:hAnsi="Times New Roman" w:cs="Times New Roman"/>
          <w:b/>
          <w:sz w:val="26"/>
          <w:szCs w:val="26"/>
        </w:rPr>
        <w:t> </w:t>
      </w:r>
      <w:r w:rsidR="00CA2456" w:rsidRPr="00051B28">
        <w:rPr>
          <w:rFonts w:ascii="Times New Roman" w:hAnsi="Times New Roman" w:cs="Times New Roman"/>
          <w:b/>
          <w:sz w:val="26"/>
          <w:szCs w:val="26"/>
        </w:rPr>
        <w:t>тыс</w:t>
      </w:r>
      <w:r w:rsidRPr="00051B28">
        <w:rPr>
          <w:rFonts w:ascii="Times New Roman" w:hAnsi="Times New Roman" w:cs="Times New Roman"/>
          <w:b/>
          <w:sz w:val="26"/>
          <w:szCs w:val="26"/>
        </w:rPr>
        <w:t>.</w:t>
      </w:r>
      <w:proofErr w:type="gramEnd"/>
      <w:r w:rsidRPr="00051B28">
        <w:rPr>
          <w:rFonts w:ascii="Times New Roman" w:hAnsi="Times New Roman" w:cs="Times New Roman"/>
          <w:b/>
          <w:sz w:val="26"/>
          <w:szCs w:val="26"/>
        </w:rPr>
        <w:t xml:space="preserve"> рублей</w:t>
      </w:r>
      <w:r w:rsidR="00E55316"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E55316" w:rsidRPr="00051B28">
        <w:rPr>
          <w:rFonts w:ascii="Times New Roman" w:hAnsi="Times New Roman" w:cs="Times New Roman"/>
          <w:sz w:val="26"/>
          <w:szCs w:val="26"/>
        </w:rPr>
        <w:t>в каждом году.</w:t>
      </w:r>
    </w:p>
    <w:p w14:paraId="6CB402B7" w14:textId="42ABEAAC" w:rsidR="000A4564" w:rsidRDefault="000A4564" w:rsidP="00AE553E">
      <w:pPr>
        <w:spacing w:after="0" w:line="360" w:lineRule="auto"/>
        <w:ind w:firstLine="709"/>
        <w:rPr>
          <w:rFonts w:ascii="Times New Roman" w:hAnsi="Times New Roman" w:cs="Times New Roman"/>
          <w:b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lastRenderedPageBreak/>
        <w:t xml:space="preserve">На обеспечение публичных нормативных обязательств в проекте бюджета </w:t>
      </w:r>
      <w:r w:rsidR="00E55316" w:rsidRPr="00051B28">
        <w:rPr>
          <w:rFonts w:ascii="Times New Roman" w:hAnsi="Times New Roman" w:cs="Times New Roman"/>
          <w:sz w:val="26"/>
          <w:szCs w:val="26"/>
        </w:rPr>
        <w:t xml:space="preserve">на 2024 год </w:t>
      </w:r>
      <w:r w:rsidRPr="00051B28">
        <w:rPr>
          <w:rFonts w:ascii="Times New Roman" w:hAnsi="Times New Roman" w:cs="Times New Roman"/>
          <w:sz w:val="26"/>
          <w:szCs w:val="26"/>
        </w:rPr>
        <w:t xml:space="preserve">предусмотрено </w:t>
      </w:r>
      <w:r w:rsidR="00D05F12" w:rsidRPr="00051B28">
        <w:rPr>
          <w:rFonts w:ascii="Times New Roman" w:hAnsi="Times New Roman" w:cs="Times New Roman"/>
          <w:b/>
          <w:sz w:val="26"/>
          <w:szCs w:val="26"/>
        </w:rPr>
        <w:t>9</w:t>
      </w:r>
      <w:r w:rsidR="00E80D37" w:rsidRPr="00051B28">
        <w:rPr>
          <w:rFonts w:ascii="Times New Roman" w:hAnsi="Times New Roman" w:cs="Times New Roman"/>
          <w:b/>
          <w:sz w:val="26"/>
          <w:szCs w:val="26"/>
        </w:rPr>
        <w:t>,1</w:t>
      </w:r>
      <w:r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E80D37" w:rsidRPr="00051B28">
        <w:rPr>
          <w:rFonts w:ascii="Times New Roman" w:hAnsi="Times New Roman" w:cs="Times New Roman"/>
          <w:b/>
          <w:sz w:val="26"/>
          <w:szCs w:val="26"/>
        </w:rPr>
        <w:t>млн</w:t>
      </w:r>
      <w:r w:rsidR="00E55316" w:rsidRPr="00051B28">
        <w:rPr>
          <w:rFonts w:ascii="Times New Roman" w:hAnsi="Times New Roman" w:cs="Times New Roman"/>
          <w:b/>
          <w:sz w:val="26"/>
          <w:szCs w:val="26"/>
        </w:rPr>
        <w:t xml:space="preserve">. рублей, </w:t>
      </w:r>
      <w:r w:rsidR="00E55316" w:rsidRPr="00051B28">
        <w:rPr>
          <w:rFonts w:ascii="Times New Roman" w:hAnsi="Times New Roman" w:cs="Times New Roman"/>
          <w:sz w:val="26"/>
          <w:szCs w:val="26"/>
        </w:rPr>
        <w:t>на 2025 год</w:t>
      </w:r>
      <w:r w:rsidR="00E55316" w:rsidRPr="00051B28">
        <w:rPr>
          <w:rFonts w:ascii="Times New Roman" w:hAnsi="Times New Roman" w:cs="Times New Roman"/>
          <w:b/>
          <w:sz w:val="26"/>
          <w:szCs w:val="26"/>
        </w:rPr>
        <w:t xml:space="preserve"> 12,3 млн. рублей, </w:t>
      </w:r>
      <w:r w:rsidR="00E55316" w:rsidRPr="00051B28">
        <w:rPr>
          <w:rFonts w:ascii="Times New Roman" w:hAnsi="Times New Roman" w:cs="Times New Roman"/>
          <w:sz w:val="26"/>
          <w:szCs w:val="26"/>
        </w:rPr>
        <w:t>на 2026</w:t>
      </w:r>
      <w:r w:rsidR="00E55316"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E55316" w:rsidRPr="00051B28">
        <w:rPr>
          <w:rFonts w:ascii="Times New Roman" w:hAnsi="Times New Roman" w:cs="Times New Roman"/>
          <w:sz w:val="26"/>
          <w:szCs w:val="26"/>
        </w:rPr>
        <w:t>год</w:t>
      </w:r>
      <w:r w:rsidR="00AE553E">
        <w:rPr>
          <w:rFonts w:ascii="Times New Roman" w:hAnsi="Times New Roman" w:cs="Times New Roman"/>
          <w:sz w:val="26"/>
          <w:szCs w:val="26"/>
        </w:rPr>
        <w:t xml:space="preserve"> </w:t>
      </w:r>
      <w:r w:rsidR="00E55316" w:rsidRPr="00051B28">
        <w:rPr>
          <w:rFonts w:ascii="Times New Roman" w:hAnsi="Times New Roman" w:cs="Times New Roman"/>
          <w:b/>
          <w:sz w:val="26"/>
          <w:szCs w:val="26"/>
        </w:rPr>
        <w:t>12,8</w:t>
      </w:r>
      <w:r w:rsidR="00AE553E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E55316" w:rsidRPr="00051B28">
        <w:rPr>
          <w:rFonts w:ascii="Times New Roman" w:hAnsi="Times New Roman" w:cs="Times New Roman"/>
          <w:b/>
          <w:sz w:val="26"/>
          <w:szCs w:val="26"/>
        </w:rPr>
        <w:t>млн.</w:t>
      </w:r>
      <w:r w:rsidR="00AE553E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E55316" w:rsidRPr="00051B28">
        <w:rPr>
          <w:rFonts w:ascii="Times New Roman" w:hAnsi="Times New Roman" w:cs="Times New Roman"/>
          <w:b/>
          <w:sz w:val="26"/>
          <w:szCs w:val="26"/>
        </w:rPr>
        <w:t>рублей.</w:t>
      </w:r>
      <w:r w:rsidR="001A7030">
        <w:rPr>
          <w:rFonts w:ascii="Times New Roman" w:hAnsi="Times New Roman" w:cs="Times New Roman"/>
          <w:b/>
          <w:noProof/>
          <w:sz w:val="26"/>
          <w:szCs w:val="26"/>
        </w:rPr>
        <w:drawing>
          <wp:inline distT="0" distB="0" distL="0" distR="0" wp14:anchorId="7036DA7E" wp14:editId="23636E79">
            <wp:extent cx="6096635" cy="3429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90D4B5" w14:textId="302E202F" w:rsidR="00197586" w:rsidRPr="00051B28" w:rsidRDefault="00DF19F9" w:rsidP="009F7C96">
      <w:pPr>
        <w:spacing w:after="0" w:line="36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D41BE">
        <w:rPr>
          <w:rFonts w:ascii="Times New Roman" w:hAnsi="Times New Roman" w:cs="Times New Roman"/>
          <w:color w:val="FF0000"/>
          <w:sz w:val="26"/>
          <w:szCs w:val="26"/>
        </w:rPr>
        <w:tab/>
      </w:r>
      <w:r w:rsidR="00197586" w:rsidRPr="00051B28">
        <w:rPr>
          <w:rFonts w:ascii="Times New Roman" w:hAnsi="Times New Roman" w:cs="Times New Roman"/>
          <w:sz w:val="26"/>
          <w:szCs w:val="26"/>
        </w:rPr>
        <w:t xml:space="preserve">На очередной финансовый год и плановый период запланированы </w:t>
      </w:r>
      <w:r w:rsidR="00197586" w:rsidRPr="00051B28">
        <w:rPr>
          <w:rFonts w:ascii="Times New Roman" w:hAnsi="Times New Roman" w:cs="Times New Roman"/>
          <w:b/>
          <w:sz w:val="26"/>
          <w:szCs w:val="26"/>
        </w:rPr>
        <w:t>2</w:t>
      </w:r>
      <w:r w:rsidR="00AB4E2D" w:rsidRPr="00051B28">
        <w:rPr>
          <w:rFonts w:ascii="Times New Roman" w:hAnsi="Times New Roman" w:cs="Times New Roman"/>
          <w:b/>
          <w:sz w:val="26"/>
          <w:szCs w:val="26"/>
        </w:rPr>
        <w:t>2</w:t>
      </w:r>
      <w:r w:rsidR="00197586"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197586" w:rsidRPr="00051B28">
        <w:rPr>
          <w:rFonts w:ascii="Times New Roman" w:hAnsi="Times New Roman" w:cs="Times New Roman"/>
          <w:sz w:val="26"/>
          <w:szCs w:val="26"/>
        </w:rPr>
        <w:t xml:space="preserve">муниципальные программы. </w:t>
      </w:r>
      <w:r w:rsidR="00DA1F02" w:rsidRPr="00051B28">
        <w:rPr>
          <w:rFonts w:ascii="Times New Roman" w:hAnsi="Times New Roman" w:cs="Times New Roman"/>
          <w:sz w:val="26"/>
          <w:szCs w:val="26"/>
        </w:rPr>
        <w:t xml:space="preserve">Нефтеюганский район участвует в шести национальных проектах. </w:t>
      </w:r>
      <w:r w:rsidR="00197586" w:rsidRPr="00051B28">
        <w:rPr>
          <w:rFonts w:ascii="Times New Roman" w:hAnsi="Times New Roman" w:cs="Times New Roman"/>
          <w:sz w:val="26"/>
          <w:szCs w:val="26"/>
        </w:rPr>
        <w:t xml:space="preserve">На реализацию национальных проектов в трехлетнем бюджете всего планируется </w:t>
      </w:r>
      <w:r w:rsidR="00BF3CCA" w:rsidRPr="00051B28">
        <w:rPr>
          <w:rFonts w:ascii="Times New Roman" w:hAnsi="Times New Roman" w:cs="Times New Roman"/>
          <w:sz w:val="26"/>
          <w:szCs w:val="26"/>
        </w:rPr>
        <w:t xml:space="preserve">направить </w:t>
      </w:r>
      <w:r w:rsidR="005F1A2F" w:rsidRPr="00051B28">
        <w:rPr>
          <w:rFonts w:ascii="Times New Roman" w:hAnsi="Times New Roman" w:cs="Times New Roman"/>
          <w:b/>
          <w:sz w:val="26"/>
          <w:szCs w:val="26"/>
        </w:rPr>
        <w:t>25</w:t>
      </w:r>
      <w:r w:rsidR="00A3098C" w:rsidRPr="00051B28">
        <w:rPr>
          <w:rFonts w:ascii="Times New Roman" w:hAnsi="Times New Roman" w:cs="Times New Roman"/>
          <w:b/>
          <w:sz w:val="26"/>
          <w:szCs w:val="26"/>
        </w:rPr>
        <w:t>,4</w:t>
      </w:r>
      <w:r w:rsidR="00197586" w:rsidRPr="00051B28">
        <w:rPr>
          <w:rFonts w:ascii="Times New Roman" w:hAnsi="Times New Roman" w:cs="Times New Roman"/>
          <w:b/>
          <w:sz w:val="26"/>
          <w:szCs w:val="26"/>
        </w:rPr>
        <w:t xml:space="preserve"> млн. рублей.</w:t>
      </w:r>
    </w:p>
    <w:p w14:paraId="1F5F4389" w14:textId="78AA4031" w:rsidR="002B3ABF" w:rsidRPr="005D41BE" w:rsidRDefault="008523F7" w:rsidP="008523F7">
      <w:pPr>
        <w:autoSpaceDE w:val="0"/>
        <w:autoSpaceDN w:val="0"/>
        <w:adjustRightInd w:val="0"/>
        <w:spacing w:after="0" w:line="360" w:lineRule="auto"/>
        <w:jc w:val="center"/>
        <w:rPr>
          <w:rFonts w:eastAsia="Courier New"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366D93BC" wp14:editId="4D5E7AE3">
            <wp:extent cx="5939790" cy="334137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2A4CD" w14:textId="77777777" w:rsidR="00F63DC3" w:rsidRDefault="00F63DC3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70C0"/>
          <w:sz w:val="26"/>
          <w:szCs w:val="26"/>
        </w:rPr>
      </w:pPr>
    </w:p>
    <w:p w14:paraId="58B7465A" w14:textId="7C244F6E" w:rsidR="000D63F7" w:rsidRPr="00051B28" w:rsidRDefault="000D63F7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lastRenderedPageBreak/>
        <w:t>В соответствии с поручением Президента Российской Федерации сформировано отдельное приложение в составе материалов к проекту решения Думы Нефтеюганского района на 202</w:t>
      </w:r>
      <w:r w:rsidR="00394091" w:rsidRPr="00051B28">
        <w:rPr>
          <w:rFonts w:ascii="Times New Roman" w:hAnsi="Times New Roman" w:cs="Times New Roman"/>
          <w:sz w:val="26"/>
          <w:szCs w:val="26"/>
        </w:rPr>
        <w:t>4</w:t>
      </w:r>
      <w:r w:rsidRPr="00051B28">
        <w:rPr>
          <w:rFonts w:ascii="Times New Roman" w:hAnsi="Times New Roman" w:cs="Times New Roman"/>
          <w:sz w:val="26"/>
          <w:szCs w:val="26"/>
        </w:rPr>
        <w:t xml:space="preserve"> год и на плановый период 202</w:t>
      </w:r>
      <w:r w:rsidR="00BF3CCA" w:rsidRPr="00051B28">
        <w:rPr>
          <w:rFonts w:ascii="Times New Roman" w:hAnsi="Times New Roman" w:cs="Times New Roman"/>
          <w:sz w:val="26"/>
          <w:szCs w:val="26"/>
        </w:rPr>
        <w:t>5</w:t>
      </w:r>
      <w:r w:rsidRPr="00051B28">
        <w:rPr>
          <w:rFonts w:ascii="Times New Roman" w:hAnsi="Times New Roman" w:cs="Times New Roman"/>
          <w:sz w:val="26"/>
          <w:szCs w:val="26"/>
        </w:rPr>
        <w:t xml:space="preserve"> и 202</w:t>
      </w:r>
      <w:r w:rsidR="00BF3CCA" w:rsidRPr="00051B28">
        <w:rPr>
          <w:rFonts w:ascii="Times New Roman" w:hAnsi="Times New Roman" w:cs="Times New Roman"/>
          <w:sz w:val="26"/>
          <w:szCs w:val="26"/>
        </w:rPr>
        <w:t>6</w:t>
      </w:r>
      <w:r w:rsidRPr="00051B28">
        <w:rPr>
          <w:rFonts w:ascii="Times New Roman" w:hAnsi="Times New Roman" w:cs="Times New Roman"/>
          <w:sz w:val="26"/>
          <w:szCs w:val="26"/>
        </w:rPr>
        <w:t xml:space="preserve"> годов», содержащее информацию об объёмах бюджетных ассигнований, направляемых на государственную поддержку семьи и детей («Семейный бюджет») в Нефтеюганском районе. На эти цели планируется на три года направить за счет средств бюджета разных </w:t>
      </w:r>
      <w:r w:rsidR="00BF3CCA" w:rsidRPr="00051B28">
        <w:rPr>
          <w:rFonts w:ascii="Times New Roman" w:hAnsi="Times New Roman" w:cs="Times New Roman"/>
          <w:sz w:val="26"/>
          <w:szCs w:val="26"/>
        </w:rPr>
        <w:t xml:space="preserve">уровней </w:t>
      </w:r>
      <w:r w:rsidR="00BF3CCA" w:rsidRPr="00051B28">
        <w:rPr>
          <w:rFonts w:ascii="Times New Roman" w:hAnsi="Times New Roman" w:cs="Times New Roman"/>
          <w:b/>
          <w:sz w:val="26"/>
          <w:szCs w:val="26"/>
        </w:rPr>
        <w:t>6</w:t>
      </w:r>
      <w:r w:rsidR="008A3166" w:rsidRPr="00051B28">
        <w:rPr>
          <w:rFonts w:ascii="Times New Roman" w:hAnsi="Times New Roman" w:cs="Times New Roman"/>
          <w:b/>
          <w:sz w:val="26"/>
          <w:szCs w:val="26"/>
        </w:rPr>
        <w:t> 733,5</w:t>
      </w:r>
      <w:r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51B28">
        <w:rPr>
          <w:rFonts w:ascii="Times New Roman" w:hAnsi="Times New Roman" w:cs="Times New Roman"/>
          <w:sz w:val="26"/>
          <w:szCs w:val="26"/>
        </w:rPr>
        <w:t xml:space="preserve">млн. рублей. </w:t>
      </w:r>
    </w:p>
    <w:p w14:paraId="75D194C6" w14:textId="04456100" w:rsidR="00041264" w:rsidRDefault="00041264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70C0"/>
          <w:sz w:val="26"/>
          <w:szCs w:val="26"/>
        </w:rPr>
      </w:pPr>
    </w:p>
    <w:p w14:paraId="74A6F438" w14:textId="0CC28D17" w:rsidR="00041264" w:rsidRDefault="008523F7" w:rsidP="008523F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EAB7310" wp14:editId="58279338">
            <wp:extent cx="5939790" cy="3341370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CFA93" w14:textId="77777777" w:rsidR="00623EEA" w:rsidRDefault="00623EEA" w:rsidP="009F7C9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548DD4" w:themeColor="text2" w:themeTint="99"/>
          <w:sz w:val="26"/>
          <w:szCs w:val="26"/>
          <w:u w:val="single"/>
          <w:lang w:val="en-US"/>
        </w:rPr>
      </w:pPr>
    </w:p>
    <w:p w14:paraId="10B151ED" w14:textId="77777777" w:rsidR="00623EEA" w:rsidRDefault="00623EEA" w:rsidP="009F7C9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548DD4" w:themeColor="text2" w:themeTint="99"/>
          <w:sz w:val="26"/>
          <w:szCs w:val="26"/>
          <w:u w:val="single"/>
          <w:lang w:val="en-US"/>
        </w:rPr>
      </w:pPr>
    </w:p>
    <w:p w14:paraId="5864142C" w14:textId="2675CFCA" w:rsidR="009D1A95" w:rsidRPr="00051B28" w:rsidRDefault="009D1A95" w:rsidP="009F7C9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051B28">
        <w:rPr>
          <w:rFonts w:ascii="Times New Roman" w:hAnsi="Times New Roman" w:cs="Times New Roman"/>
          <w:b/>
          <w:sz w:val="26"/>
          <w:szCs w:val="26"/>
          <w:u w:val="single"/>
          <w:lang w:val="en-US"/>
        </w:rPr>
        <w:t>I</w:t>
      </w:r>
      <w:r w:rsidRPr="00051B28">
        <w:rPr>
          <w:rFonts w:ascii="Times New Roman" w:hAnsi="Times New Roman" w:cs="Times New Roman"/>
          <w:b/>
          <w:sz w:val="26"/>
          <w:szCs w:val="26"/>
          <w:u w:val="single"/>
        </w:rPr>
        <w:t>. Социально-ориентированный бюджет</w:t>
      </w:r>
    </w:p>
    <w:p w14:paraId="50B5912C" w14:textId="77777777" w:rsidR="00004D0E" w:rsidRPr="00051B28" w:rsidRDefault="00004D0E" w:rsidP="00004D0E">
      <w:pPr>
        <w:pStyle w:val="Default"/>
        <w:spacing w:line="360" w:lineRule="auto"/>
        <w:ind w:firstLine="709"/>
        <w:jc w:val="both"/>
        <w:rPr>
          <w:i/>
          <w:color w:val="auto"/>
          <w:sz w:val="26"/>
          <w:szCs w:val="26"/>
        </w:rPr>
      </w:pPr>
      <w:r w:rsidRPr="00051B28">
        <w:rPr>
          <w:color w:val="auto"/>
          <w:sz w:val="26"/>
          <w:szCs w:val="26"/>
        </w:rPr>
        <w:t xml:space="preserve">Программная структура расходной части проекта бюджета Нефтеюганского района на 2024-2026 годы сформирована с преобладанием социальных расходов. </w:t>
      </w:r>
      <w:r w:rsidRPr="00051B28">
        <w:rPr>
          <w:color w:val="auto"/>
          <w:sz w:val="26"/>
          <w:szCs w:val="26"/>
        </w:rPr>
        <w:tab/>
        <w:t xml:space="preserve">На 2024 год социальные расходы составят </w:t>
      </w:r>
      <w:r w:rsidRPr="00051B28">
        <w:rPr>
          <w:b/>
          <w:color w:val="auto"/>
          <w:sz w:val="26"/>
          <w:szCs w:val="26"/>
        </w:rPr>
        <w:t>2</w:t>
      </w:r>
      <w:r w:rsidRPr="00051B28">
        <w:rPr>
          <w:b/>
          <w:color w:val="auto"/>
          <w:sz w:val="26"/>
          <w:szCs w:val="26"/>
          <w:lang w:val="en-US"/>
        </w:rPr>
        <w:t> </w:t>
      </w:r>
      <w:r w:rsidRPr="00051B28">
        <w:rPr>
          <w:b/>
          <w:color w:val="auto"/>
          <w:sz w:val="26"/>
          <w:szCs w:val="26"/>
        </w:rPr>
        <w:t>632,3 млн. рублей</w:t>
      </w:r>
      <w:r w:rsidRPr="00051B28">
        <w:rPr>
          <w:color w:val="auto"/>
          <w:sz w:val="26"/>
          <w:szCs w:val="26"/>
        </w:rPr>
        <w:t xml:space="preserve"> </w:t>
      </w:r>
      <w:r w:rsidRPr="00051B28">
        <w:rPr>
          <w:i/>
          <w:color w:val="auto"/>
          <w:sz w:val="26"/>
          <w:szCs w:val="26"/>
        </w:rPr>
        <w:t xml:space="preserve">(к проекту 2023 года расходы снижены на 214,4 млн.) </w:t>
      </w:r>
      <w:r w:rsidRPr="00051B28">
        <w:rPr>
          <w:color w:val="auto"/>
          <w:sz w:val="26"/>
          <w:szCs w:val="26"/>
        </w:rPr>
        <w:t>На 2025 год – 2 </w:t>
      </w:r>
      <w:r w:rsidRPr="00051B28">
        <w:rPr>
          <w:color w:val="auto"/>
          <w:sz w:val="26"/>
          <w:szCs w:val="26"/>
          <w:lang w:val="en-US"/>
        </w:rPr>
        <w:t>752</w:t>
      </w:r>
      <w:r w:rsidRPr="00051B28">
        <w:rPr>
          <w:color w:val="auto"/>
          <w:sz w:val="26"/>
          <w:szCs w:val="26"/>
        </w:rPr>
        <w:t>,2 млн. рублей, на 2025 год - 2 751,7 млн. рублей.</w:t>
      </w:r>
    </w:p>
    <w:p w14:paraId="48F2A091" w14:textId="77777777" w:rsidR="00383362" w:rsidRPr="00051B28" w:rsidRDefault="00383362" w:rsidP="0038336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</w:p>
    <w:p w14:paraId="1F06B6AE" w14:textId="77777777" w:rsidR="00383362" w:rsidRPr="00051B28" w:rsidRDefault="00383362" w:rsidP="003833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5F9AFDDC" w14:textId="7EC493CB" w:rsidR="00383362" w:rsidRPr="00383362" w:rsidRDefault="00004D0E" w:rsidP="0038336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548DD4" w:themeColor="text2" w:themeTint="99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 wp14:anchorId="0B68882E" wp14:editId="65F3CF52">
            <wp:extent cx="5939790" cy="334137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9DA28" w14:textId="77777777" w:rsidR="00383362" w:rsidRPr="00383362" w:rsidRDefault="00383362" w:rsidP="003833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548DD4" w:themeColor="text2" w:themeTint="99"/>
          <w:sz w:val="26"/>
          <w:szCs w:val="26"/>
        </w:rPr>
      </w:pPr>
    </w:p>
    <w:p w14:paraId="21E3E894" w14:textId="77777777" w:rsidR="00004D0E" w:rsidRPr="00051B28" w:rsidRDefault="00004D0E" w:rsidP="00004D0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 xml:space="preserve">На 2024 год </w:t>
      </w:r>
      <w:r w:rsidRPr="00051B28">
        <w:rPr>
          <w:rFonts w:ascii="Times New Roman" w:hAnsi="Times New Roman" w:cs="Times New Roman"/>
          <w:b/>
          <w:sz w:val="26"/>
          <w:szCs w:val="26"/>
          <w:u w:val="single"/>
        </w:rPr>
        <w:t>расходы на сферу образование</w:t>
      </w:r>
      <w:r w:rsidRPr="00051B28">
        <w:rPr>
          <w:rFonts w:ascii="Times New Roman" w:hAnsi="Times New Roman" w:cs="Times New Roman"/>
          <w:sz w:val="26"/>
          <w:szCs w:val="26"/>
        </w:rPr>
        <w:t xml:space="preserve"> предусмотрены в сумме 2 266,0</w:t>
      </w:r>
      <w:r w:rsidRPr="00051B28">
        <w:rPr>
          <w:rFonts w:ascii="Times New Roman" w:hAnsi="Times New Roman" w:cs="Times New Roman"/>
          <w:b/>
          <w:sz w:val="26"/>
          <w:szCs w:val="26"/>
        </w:rPr>
        <w:t xml:space="preserve"> млн. рублей</w:t>
      </w:r>
      <w:r w:rsidRPr="00051B28">
        <w:rPr>
          <w:rFonts w:ascii="Times New Roman" w:hAnsi="Times New Roman" w:cs="Times New Roman"/>
          <w:i/>
          <w:sz w:val="26"/>
          <w:szCs w:val="26"/>
        </w:rPr>
        <w:t>,</w:t>
      </w:r>
      <w:r w:rsidRPr="00051B28">
        <w:rPr>
          <w:rFonts w:ascii="Times New Roman" w:hAnsi="Times New Roman" w:cs="Times New Roman"/>
          <w:sz w:val="26"/>
          <w:szCs w:val="26"/>
        </w:rPr>
        <w:t xml:space="preserve"> что составляет 42,5% от общего объема расходов. Основная доля расходов – 82,3% предусмотрена за счет средств окружного и федерального бюджета. За счет средств местного бюджета расходы на 2024 год предусмотрены в сумме </w:t>
      </w:r>
      <w:r w:rsidRPr="00051B28">
        <w:rPr>
          <w:rFonts w:ascii="Times New Roman" w:hAnsi="Times New Roman" w:cs="Times New Roman"/>
          <w:b/>
          <w:sz w:val="26"/>
          <w:szCs w:val="26"/>
        </w:rPr>
        <w:t>400,5 млн. рублей</w:t>
      </w:r>
      <w:r w:rsidRPr="00051B28">
        <w:rPr>
          <w:rFonts w:ascii="Times New Roman" w:hAnsi="Times New Roman" w:cs="Times New Roman"/>
          <w:sz w:val="26"/>
          <w:szCs w:val="26"/>
        </w:rPr>
        <w:t>,</w:t>
      </w:r>
      <w:r w:rsidRPr="00051B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51B28">
        <w:rPr>
          <w:rFonts w:ascii="Times New Roman" w:hAnsi="Times New Roman" w:cs="Times New Roman"/>
          <w:sz w:val="26"/>
          <w:szCs w:val="26"/>
        </w:rPr>
        <w:t xml:space="preserve">на 2025 </w:t>
      </w:r>
      <w:r w:rsidRPr="00051B28">
        <w:rPr>
          <w:rFonts w:ascii="Times New Roman" w:hAnsi="Times New Roman" w:cs="Times New Roman"/>
          <w:b/>
          <w:sz w:val="26"/>
          <w:szCs w:val="26"/>
        </w:rPr>
        <w:t>– 383,8 млн</w:t>
      </w:r>
      <w:r w:rsidRPr="00051B28">
        <w:rPr>
          <w:rFonts w:ascii="Times New Roman" w:hAnsi="Times New Roman" w:cs="Times New Roman"/>
          <w:sz w:val="26"/>
          <w:szCs w:val="26"/>
        </w:rPr>
        <w:t>.</w:t>
      </w:r>
      <w:r w:rsidRPr="00051B28">
        <w:rPr>
          <w:rFonts w:ascii="Times New Roman" w:hAnsi="Times New Roman" w:cs="Times New Roman"/>
          <w:b/>
          <w:sz w:val="26"/>
          <w:szCs w:val="26"/>
        </w:rPr>
        <w:t xml:space="preserve"> рублей</w:t>
      </w:r>
      <w:r w:rsidRPr="00051B28">
        <w:rPr>
          <w:rFonts w:ascii="Times New Roman" w:hAnsi="Times New Roman" w:cs="Times New Roman"/>
          <w:sz w:val="26"/>
          <w:szCs w:val="26"/>
        </w:rPr>
        <w:t xml:space="preserve">, на 2026 – </w:t>
      </w:r>
      <w:r w:rsidRPr="00051B28">
        <w:rPr>
          <w:rFonts w:ascii="Times New Roman" w:hAnsi="Times New Roman" w:cs="Times New Roman"/>
          <w:b/>
          <w:sz w:val="26"/>
          <w:szCs w:val="26"/>
        </w:rPr>
        <w:t>383,8 млн.</w:t>
      </w:r>
      <w:r w:rsidRPr="00051B28">
        <w:rPr>
          <w:rFonts w:ascii="Times New Roman" w:hAnsi="Times New Roman" w:cs="Times New Roman"/>
          <w:sz w:val="26"/>
          <w:szCs w:val="26"/>
        </w:rPr>
        <w:t xml:space="preserve"> </w:t>
      </w:r>
      <w:r w:rsidRPr="00051B28">
        <w:rPr>
          <w:rFonts w:ascii="Times New Roman" w:hAnsi="Times New Roman" w:cs="Times New Roman"/>
          <w:b/>
          <w:sz w:val="26"/>
          <w:szCs w:val="26"/>
        </w:rPr>
        <w:t>рублей.</w:t>
      </w:r>
    </w:p>
    <w:p w14:paraId="3F5E4C3C" w14:textId="77777777" w:rsidR="00004D0E" w:rsidRPr="00051B28" w:rsidRDefault="00004D0E" w:rsidP="00004D0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</w:pPr>
      <w:r w:rsidRPr="00051B2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Наибольший удельный вес в расходах бюджета на образование в 2024 году составят расходы на общее образование </w:t>
      </w:r>
      <w:r w:rsidRPr="00051B28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1 475,3 млн. рублей</w:t>
      </w:r>
      <w:r w:rsidRPr="00051B2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(</w:t>
      </w:r>
      <w:r w:rsidRPr="00051B28"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  <w:t>расходы на одного обучающегося – 274,8 тыс. рублей</w:t>
      </w:r>
      <w:r w:rsidRPr="00051B2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) и </w:t>
      </w:r>
      <w:r w:rsidRPr="00051B28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610,7 млн. рублей</w:t>
      </w:r>
      <w:r w:rsidRPr="00051B2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на дошкольное образование </w:t>
      </w:r>
      <w:r w:rsidRPr="00051B28"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  <w:t>(расходы на одного воспитанника – 277,63 тыс. рублей</w:t>
      </w:r>
      <w:r w:rsidRPr="00051B2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). Расходы на дополнительное образование в 2024 году составят </w:t>
      </w:r>
      <w:r w:rsidRPr="00051B28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97,3 млн. рублей</w:t>
      </w:r>
      <w:r w:rsidRPr="00051B2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Pr="00051B28"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  <w:t>(на одного ученика – 31,5 тыс. рублей</w:t>
      </w:r>
      <w:r w:rsidRPr="00051B28">
        <w:rPr>
          <w:rFonts w:ascii="Times New Roman" w:eastAsia="Times New Roman" w:hAnsi="Times New Roman" w:cs="Times New Roman"/>
          <w:bCs/>
          <w:iCs/>
          <w:sz w:val="26"/>
          <w:szCs w:val="26"/>
          <w:lang w:eastAsia="ru-RU"/>
        </w:rPr>
        <w:t>), расходы на молодежную политику в 2024 году составят</w:t>
      </w:r>
      <w:r w:rsidRPr="00051B28"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  <w:t xml:space="preserve"> </w:t>
      </w:r>
      <w:r w:rsidRPr="00051B28">
        <w:rPr>
          <w:rFonts w:ascii="Times New Roman" w:eastAsia="Times New Roman" w:hAnsi="Times New Roman" w:cs="Times New Roman"/>
          <w:b/>
          <w:iCs/>
          <w:sz w:val="26"/>
          <w:szCs w:val="26"/>
          <w:lang w:eastAsia="ru-RU"/>
        </w:rPr>
        <w:t>0,1 млн. рублей</w:t>
      </w:r>
      <w:r w:rsidRPr="00051B28">
        <w:rPr>
          <w:rFonts w:ascii="Times New Roman" w:eastAsia="Times New Roman" w:hAnsi="Times New Roman" w:cs="Times New Roman"/>
          <w:bCs/>
          <w:i/>
          <w:sz w:val="26"/>
          <w:szCs w:val="26"/>
          <w:lang w:eastAsia="ru-RU"/>
        </w:rPr>
        <w:t xml:space="preserve"> </w:t>
      </w:r>
    </w:p>
    <w:p w14:paraId="20E67E5F" w14:textId="77777777" w:rsidR="00383362" w:rsidRPr="00051B28" w:rsidRDefault="00383362" w:rsidP="00383362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6"/>
          <w:szCs w:val="26"/>
        </w:rPr>
      </w:pPr>
      <w:r w:rsidRPr="00051B28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В оказании муниципальных услуг в сфере образования будут принимать участие 28 муниципальных учреждений </w:t>
      </w:r>
      <w:r w:rsidRPr="00051B28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(</w:t>
      </w:r>
      <w:r w:rsidRPr="00051B28">
        <w:rPr>
          <w:rFonts w:ascii="Times New Roman" w:eastAsia="Calibri" w:hAnsi="Times New Roman" w:cs="Times New Roman"/>
          <w:i/>
          <w:sz w:val="26"/>
          <w:szCs w:val="26"/>
        </w:rPr>
        <w:t xml:space="preserve">12 дошкольных учреждений, 13 </w:t>
      </w:r>
      <w:r w:rsidRPr="00051B28">
        <w:rPr>
          <w:rFonts w:ascii="Times New Roman" w:hAnsi="Times New Roman" w:cs="Times New Roman"/>
          <w:i/>
          <w:sz w:val="26"/>
          <w:szCs w:val="26"/>
        </w:rPr>
        <w:t xml:space="preserve">общеобразовательных </w:t>
      </w:r>
      <w:r w:rsidRPr="00051B28">
        <w:rPr>
          <w:rFonts w:ascii="Times New Roman" w:eastAsia="Calibri" w:hAnsi="Times New Roman" w:cs="Times New Roman"/>
          <w:i/>
          <w:sz w:val="26"/>
          <w:szCs w:val="26"/>
        </w:rPr>
        <w:t>учреждений, 3 учреждения дополнительного образования).</w:t>
      </w:r>
    </w:p>
    <w:p w14:paraId="458ABC82" w14:textId="77777777" w:rsidR="00383362" w:rsidRPr="00051B28" w:rsidRDefault="00383362" w:rsidP="0038336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766E9154" w14:textId="77777777" w:rsidR="00383362" w:rsidRPr="00051B28" w:rsidRDefault="00383362" w:rsidP="00383362">
      <w:pPr>
        <w:spacing w:after="0" w:line="360" w:lineRule="auto"/>
        <w:ind w:firstLine="567"/>
        <w:jc w:val="both"/>
        <w:rPr>
          <w:rFonts w:ascii="Times New Roman" w:hAnsi="Times New Roman"/>
          <w:bCs/>
          <w:sz w:val="26"/>
          <w:szCs w:val="26"/>
          <w:lang w:eastAsia="ru-RU"/>
        </w:rPr>
      </w:pPr>
      <w:r w:rsidRPr="00051B28">
        <w:rPr>
          <w:rFonts w:ascii="Times New Roman" w:hAnsi="Times New Roman" w:cs="Times New Roman"/>
          <w:sz w:val="26"/>
          <w:szCs w:val="26"/>
        </w:rPr>
        <w:lastRenderedPageBreak/>
        <w:t xml:space="preserve">Реализация основных мероприятий в сфере образования и молодежной политики </w:t>
      </w:r>
      <w:r w:rsidRPr="00051B28">
        <w:rPr>
          <w:rFonts w:ascii="Times New Roman" w:eastAsia="Calibri" w:hAnsi="Times New Roman" w:cs="Times New Roman"/>
          <w:sz w:val="26"/>
          <w:szCs w:val="26"/>
        </w:rPr>
        <w:t xml:space="preserve">осуществляется в рамках муниципальной программы </w:t>
      </w:r>
      <w:r w:rsidRPr="00051B28">
        <w:rPr>
          <w:rFonts w:ascii="Times New Roman" w:hAnsi="Times New Roman"/>
          <w:bCs/>
          <w:sz w:val="26"/>
          <w:szCs w:val="26"/>
          <w:lang w:eastAsia="ru-RU"/>
        </w:rPr>
        <w:t>«Образование 21 века».</w:t>
      </w:r>
    </w:p>
    <w:p w14:paraId="0ACA3602" w14:textId="77777777" w:rsidR="00383362" w:rsidRPr="00051B28" w:rsidRDefault="00383362" w:rsidP="0038336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051B28">
        <w:rPr>
          <w:rFonts w:ascii="Times New Roman" w:hAnsi="Times New Roman" w:cs="Times New Roman"/>
          <w:i/>
          <w:sz w:val="26"/>
          <w:szCs w:val="26"/>
        </w:rPr>
        <w:t>В программе обозначена цель:</w:t>
      </w:r>
    </w:p>
    <w:p w14:paraId="0A86B330" w14:textId="77777777" w:rsidR="00383362" w:rsidRPr="00051B28" w:rsidRDefault="00383362" w:rsidP="00383362">
      <w:pPr>
        <w:spacing w:before="240" w:line="360" w:lineRule="auto"/>
        <w:ind w:left="-142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1. Обеспечение доступности качественного образования, соответствующего требованиям инновационного развития экономики, современным потребностям общества и каждого жителя Нефтеюганского района.</w:t>
      </w:r>
    </w:p>
    <w:p w14:paraId="6C94DE59" w14:textId="77777777" w:rsidR="00383362" w:rsidRPr="00051B28" w:rsidRDefault="00383362" w:rsidP="00383362">
      <w:pPr>
        <w:spacing w:before="240" w:line="360" w:lineRule="auto"/>
        <w:ind w:left="-142"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051B28">
        <w:rPr>
          <w:rFonts w:ascii="Times New Roman" w:hAnsi="Times New Roman" w:cs="Times New Roman"/>
          <w:i/>
          <w:sz w:val="26"/>
          <w:szCs w:val="26"/>
        </w:rPr>
        <w:t>Достижение поставленных целей будет осуществляться решением следующих задач:</w:t>
      </w:r>
    </w:p>
    <w:p w14:paraId="2622F917" w14:textId="77777777" w:rsidR="00383362" w:rsidRPr="00051B28" w:rsidRDefault="00383362" w:rsidP="00383362">
      <w:pPr>
        <w:spacing w:before="240" w:line="360" w:lineRule="auto"/>
        <w:ind w:left="-142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1. Модернизация системы дошкольного, общего и дополнительного образования детей;</w:t>
      </w:r>
    </w:p>
    <w:p w14:paraId="26BAAB78" w14:textId="77777777" w:rsidR="00383362" w:rsidRPr="00051B28" w:rsidRDefault="00383362" w:rsidP="00383362">
      <w:pPr>
        <w:spacing w:before="240" w:line="360" w:lineRule="auto"/>
        <w:ind w:left="-142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2. Развитие вариативности воспитательных систем и технологий, направленных на формирование индивидуальной траектории развития личности ребенка с учетом его потребностей, интересов и способностей;</w:t>
      </w:r>
    </w:p>
    <w:p w14:paraId="6250D257" w14:textId="77777777" w:rsidR="00383362" w:rsidRPr="00051B28" w:rsidRDefault="00383362" w:rsidP="00383362">
      <w:pPr>
        <w:spacing w:before="240" w:line="360" w:lineRule="auto"/>
        <w:ind w:left="-142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>3. Развитие инфраструктуры и организационно-экономических механизмов, обеспечивающих равную доступность услуг дошкольного, общего и дополнительного образования детей.</w:t>
      </w:r>
    </w:p>
    <w:p w14:paraId="51A232D7" w14:textId="77777777" w:rsidR="00383362" w:rsidRPr="00051B28" w:rsidRDefault="00383362" w:rsidP="00383362">
      <w:pPr>
        <w:spacing w:before="240" w:line="360" w:lineRule="auto"/>
        <w:ind w:left="-142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 xml:space="preserve">В соответствии с общими приоритетными направлениями совершенствования системы дополнительного образования в Российской Федерации, закрепленными, в частности, Концепцией развития дополнительного образования детей до 2030 года, утвержденной распоряжением Правительства Российской Федерации от 31.03.2022 года №678-р, Федеральным проектом «Успех каждого ребенка» национального проекта «Образование», государственной программой Российской Федерации «Развитие образования», утвержденной постановлением Правительства Российской Федерации от 26.12.2017 №1642, Указом Президента Российской Федерации от 01.06.2012 №761, Приказом </w:t>
      </w:r>
      <w:proofErr w:type="spellStart"/>
      <w:r w:rsidRPr="00051B28">
        <w:rPr>
          <w:rFonts w:ascii="Times New Roman" w:hAnsi="Times New Roman" w:cs="Times New Roman"/>
          <w:sz w:val="26"/>
          <w:szCs w:val="26"/>
        </w:rPr>
        <w:t>Минпросвещения</w:t>
      </w:r>
      <w:proofErr w:type="spellEnd"/>
      <w:r w:rsidRPr="00051B28">
        <w:rPr>
          <w:rFonts w:ascii="Times New Roman" w:hAnsi="Times New Roman" w:cs="Times New Roman"/>
          <w:sz w:val="26"/>
          <w:szCs w:val="26"/>
        </w:rPr>
        <w:t xml:space="preserve"> России от 03.09.2019 №467 «Об утверждении Целевой модели развития региональных систем дополнительного образования детей», в целях обеспечения равной доступности качественного дополнительного образования для детей в Нефтеюганском районе обеспечивается </w:t>
      </w:r>
      <w:r w:rsidRPr="00051B28">
        <w:rPr>
          <w:rFonts w:ascii="Times New Roman" w:hAnsi="Times New Roman" w:cs="Times New Roman"/>
          <w:sz w:val="26"/>
          <w:szCs w:val="26"/>
        </w:rPr>
        <w:lastRenderedPageBreak/>
        <w:t xml:space="preserve">финансирование дополнительного образования детей, реализуемые посредством предоставления детям социальных сертификатов, используемых детьми для обучения по дополнительным общеобразовательным программам. Финансовое обеспечение реализации дополнительных общеразвивающих программ для детей осуществляется в соответствии с положениями Федерального закона от 13 июля 2020 года № 189-ФЗ «О государственном (муниципальном) социальном заказе на оказание государственных (муниципальных) услуг в социальной сфере» (далее – Федеральный закон №189-ФЗ). </w:t>
      </w:r>
    </w:p>
    <w:p w14:paraId="568536C6" w14:textId="44FB3EC8" w:rsidR="00383362" w:rsidRPr="00051B28" w:rsidRDefault="00383362" w:rsidP="00383362">
      <w:pPr>
        <w:spacing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051B28">
        <w:rPr>
          <w:rFonts w:ascii="Times New Roman" w:eastAsia="Times New Roman" w:hAnsi="Times New Roman" w:cs="Times New Roman"/>
          <w:sz w:val="26"/>
          <w:szCs w:val="26"/>
          <w:lang w:eastAsia="ru-RU"/>
        </w:rPr>
        <w:t>В рамках национального проекта «Образование» в 2024 году продолжится реализация регионального проекта «</w:t>
      </w:r>
      <w:r w:rsidRPr="00051B28">
        <w:rPr>
          <w:rFonts w:ascii="Times New Roman" w:hAnsi="Times New Roman" w:cs="Times New Roman"/>
          <w:sz w:val="26"/>
          <w:szCs w:val="26"/>
        </w:rPr>
        <w:t>Патриотическое воспитание граждан Российской Федерации</w:t>
      </w:r>
      <w:r w:rsidRPr="00051B2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». </w:t>
      </w:r>
      <w:r w:rsidRPr="00051B28">
        <w:rPr>
          <w:rFonts w:ascii="Times New Roman" w:hAnsi="Times New Roman" w:cs="Times New Roman"/>
          <w:sz w:val="26"/>
          <w:szCs w:val="26"/>
        </w:rPr>
        <w:t xml:space="preserve">В рамках данного проекта предусмотрены средства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организациях, направленные на выплату заработной платы советникам директоров в МОБУ «СОШ №1» </w:t>
      </w:r>
      <w:proofErr w:type="spellStart"/>
      <w:r w:rsidRPr="00051B28">
        <w:rPr>
          <w:rFonts w:ascii="Times New Roman" w:hAnsi="Times New Roman" w:cs="Times New Roman"/>
          <w:sz w:val="26"/>
          <w:szCs w:val="26"/>
        </w:rPr>
        <w:t>пгт</w:t>
      </w:r>
      <w:proofErr w:type="spellEnd"/>
      <w:r w:rsidRPr="00051B28"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 w:rsidRPr="00051B28">
        <w:rPr>
          <w:rFonts w:ascii="Times New Roman" w:hAnsi="Times New Roman" w:cs="Times New Roman"/>
          <w:sz w:val="26"/>
          <w:szCs w:val="26"/>
        </w:rPr>
        <w:t>Пойковский</w:t>
      </w:r>
      <w:proofErr w:type="spellEnd"/>
      <w:r w:rsidRPr="00051B28">
        <w:rPr>
          <w:rFonts w:ascii="Times New Roman" w:hAnsi="Times New Roman" w:cs="Times New Roman"/>
          <w:sz w:val="26"/>
          <w:szCs w:val="26"/>
        </w:rPr>
        <w:t xml:space="preserve">, МОБУ «СОШ №4» </w:t>
      </w:r>
      <w:proofErr w:type="spellStart"/>
      <w:proofErr w:type="gramStart"/>
      <w:r w:rsidRPr="00051B28">
        <w:rPr>
          <w:rFonts w:ascii="Times New Roman" w:hAnsi="Times New Roman" w:cs="Times New Roman"/>
          <w:sz w:val="26"/>
          <w:szCs w:val="26"/>
        </w:rPr>
        <w:t>пгт.Пойковский</w:t>
      </w:r>
      <w:proofErr w:type="spellEnd"/>
      <w:proofErr w:type="gramEnd"/>
      <w:r w:rsidRPr="00051B28">
        <w:rPr>
          <w:rFonts w:ascii="Times New Roman" w:hAnsi="Times New Roman" w:cs="Times New Roman"/>
          <w:sz w:val="26"/>
          <w:szCs w:val="26"/>
        </w:rPr>
        <w:t>, НРМОБУ «</w:t>
      </w:r>
      <w:proofErr w:type="spellStart"/>
      <w:r w:rsidRPr="00051B28">
        <w:rPr>
          <w:rFonts w:ascii="Times New Roman" w:hAnsi="Times New Roman" w:cs="Times New Roman"/>
          <w:sz w:val="26"/>
          <w:szCs w:val="26"/>
        </w:rPr>
        <w:t>Салымская</w:t>
      </w:r>
      <w:proofErr w:type="spellEnd"/>
      <w:r w:rsidRPr="00051B28">
        <w:rPr>
          <w:rFonts w:ascii="Times New Roman" w:hAnsi="Times New Roman" w:cs="Times New Roman"/>
          <w:sz w:val="26"/>
          <w:szCs w:val="26"/>
        </w:rPr>
        <w:t xml:space="preserve"> СОШ №1», НРМОБУ «</w:t>
      </w:r>
      <w:proofErr w:type="spellStart"/>
      <w:r w:rsidRPr="00051B28">
        <w:rPr>
          <w:rFonts w:ascii="Times New Roman" w:hAnsi="Times New Roman" w:cs="Times New Roman"/>
          <w:sz w:val="26"/>
          <w:szCs w:val="26"/>
        </w:rPr>
        <w:t>Куть-Яхская</w:t>
      </w:r>
      <w:proofErr w:type="spellEnd"/>
      <w:r w:rsidRPr="00051B28">
        <w:rPr>
          <w:rFonts w:ascii="Times New Roman" w:hAnsi="Times New Roman" w:cs="Times New Roman"/>
          <w:sz w:val="26"/>
          <w:szCs w:val="26"/>
        </w:rPr>
        <w:t xml:space="preserve"> СОШ</w:t>
      </w:r>
      <w:r w:rsidR="007F5A57">
        <w:rPr>
          <w:rFonts w:ascii="Times New Roman" w:hAnsi="Times New Roman" w:cs="Times New Roman"/>
          <w:sz w:val="26"/>
          <w:szCs w:val="26"/>
        </w:rPr>
        <w:t>»</w:t>
      </w:r>
      <w:r w:rsidRPr="00051B28">
        <w:rPr>
          <w:rFonts w:ascii="Times New Roman" w:hAnsi="Times New Roman" w:cs="Times New Roman"/>
          <w:sz w:val="26"/>
          <w:szCs w:val="26"/>
        </w:rPr>
        <w:t>.</w:t>
      </w:r>
    </w:p>
    <w:p w14:paraId="210EF4FF" w14:textId="77777777" w:rsidR="00802652" w:rsidRPr="007F5A57" w:rsidRDefault="00802652" w:rsidP="00802652">
      <w:pPr>
        <w:spacing w:line="360" w:lineRule="auto"/>
        <w:jc w:val="both"/>
        <w:rPr>
          <w:rFonts w:ascii="Times New Roman" w:hAnsi="Times New Roman" w:cs="Times New Roman"/>
          <w:bCs/>
          <w:i/>
          <w:iCs/>
          <w:sz w:val="26"/>
          <w:szCs w:val="26"/>
        </w:rPr>
      </w:pPr>
      <w:r w:rsidRPr="007F5A57">
        <w:rPr>
          <w:rFonts w:ascii="Times New Roman" w:hAnsi="Times New Roman" w:cs="Times New Roman"/>
          <w:bCs/>
          <w:i/>
          <w:iCs/>
          <w:sz w:val="26"/>
          <w:szCs w:val="26"/>
        </w:rPr>
        <w:t xml:space="preserve">В 2024 году планируется:      </w:t>
      </w:r>
    </w:p>
    <w:p w14:paraId="55D9A50A" w14:textId="77777777" w:rsidR="00802652" w:rsidRPr="007F5A57" w:rsidRDefault="00802652" w:rsidP="00802652">
      <w:pPr>
        <w:pStyle w:val="a6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7F5A57">
        <w:rPr>
          <w:rFonts w:ascii="Times New Roman" w:hAnsi="Times New Roman" w:cs="Times New Roman"/>
          <w:i/>
          <w:iCs/>
          <w:sz w:val="26"/>
          <w:szCs w:val="26"/>
        </w:rPr>
        <w:t>Реорганизация НРМОБУ "Сентябрьская СОШ" путем присоединения НРМДОБУ д/с "Солнышко», предполагаемая оптимизация численности составит 2,25.</w:t>
      </w:r>
    </w:p>
    <w:p w14:paraId="199D58A3" w14:textId="77777777" w:rsidR="00802652" w:rsidRPr="007F5A57" w:rsidRDefault="00802652" w:rsidP="00802652">
      <w:pPr>
        <w:pStyle w:val="a6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7F5A57">
        <w:rPr>
          <w:rFonts w:ascii="Times New Roman" w:hAnsi="Times New Roman" w:cs="Times New Roman"/>
          <w:i/>
          <w:iCs/>
          <w:sz w:val="26"/>
          <w:szCs w:val="26"/>
        </w:rPr>
        <w:t>Реорганизация НРМДОБУ д/с "Родничок" путем присоединения к нему НРМДОБУ д/с "</w:t>
      </w:r>
      <w:proofErr w:type="spellStart"/>
      <w:r w:rsidRPr="007F5A57">
        <w:rPr>
          <w:rFonts w:ascii="Times New Roman" w:hAnsi="Times New Roman" w:cs="Times New Roman"/>
          <w:i/>
          <w:iCs/>
          <w:sz w:val="26"/>
          <w:szCs w:val="26"/>
        </w:rPr>
        <w:t>Лесовичок</w:t>
      </w:r>
      <w:proofErr w:type="spellEnd"/>
      <w:r w:rsidRPr="007F5A57">
        <w:rPr>
          <w:rFonts w:ascii="Times New Roman" w:hAnsi="Times New Roman" w:cs="Times New Roman"/>
          <w:i/>
          <w:iCs/>
          <w:sz w:val="26"/>
          <w:szCs w:val="26"/>
        </w:rPr>
        <w:t>" предполагаемая оптимизация численности составит 4,75 штатных единицы.</w:t>
      </w:r>
    </w:p>
    <w:p w14:paraId="445E1D30" w14:textId="735AA1E4" w:rsidR="00802652" w:rsidRPr="007F5A57" w:rsidRDefault="00802652" w:rsidP="00802652">
      <w:pPr>
        <w:pStyle w:val="a6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7F5A57">
        <w:rPr>
          <w:rFonts w:ascii="Times New Roman" w:hAnsi="Times New Roman" w:cs="Times New Roman"/>
          <w:i/>
          <w:iCs/>
          <w:sz w:val="26"/>
          <w:szCs w:val="26"/>
        </w:rPr>
        <w:t>Реорганизация НРМОБУ "</w:t>
      </w:r>
      <w:proofErr w:type="spellStart"/>
      <w:r w:rsidR="00BF3CCA" w:rsidRPr="007F5A57">
        <w:rPr>
          <w:rFonts w:ascii="Times New Roman" w:hAnsi="Times New Roman" w:cs="Times New Roman"/>
          <w:i/>
          <w:iCs/>
          <w:sz w:val="26"/>
          <w:szCs w:val="26"/>
        </w:rPr>
        <w:t>Чеускинской</w:t>
      </w:r>
      <w:proofErr w:type="spellEnd"/>
      <w:r w:rsidR="00BF3CCA" w:rsidRPr="007F5A57">
        <w:rPr>
          <w:rFonts w:ascii="Times New Roman" w:hAnsi="Times New Roman" w:cs="Times New Roman"/>
          <w:i/>
          <w:iCs/>
          <w:sz w:val="26"/>
          <w:szCs w:val="26"/>
        </w:rPr>
        <w:t xml:space="preserve"> СОШ</w:t>
      </w:r>
      <w:r w:rsidRPr="007F5A57">
        <w:rPr>
          <w:rFonts w:ascii="Times New Roman" w:hAnsi="Times New Roman" w:cs="Times New Roman"/>
          <w:i/>
          <w:iCs/>
          <w:sz w:val="26"/>
          <w:szCs w:val="26"/>
        </w:rPr>
        <w:t xml:space="preserve">" путем присоединения НРМДОБУ д/с "Медвежонок", предполагаемая оптимизация численности составит 3 штатных </w:t>
      </w:r>
      <w:r w:rsidR="00BF3CCA" w:rsidRPr="007F5A57">
        <w:rPr>
          <w:rFonts w:ascii="Times New Roman" w:hAnsi="Times New Roman" w:cs="Times New Roman"/>
          <w:i/>
          <w:iCs/>
          <w:sz w:val="26"/>
          <w:szCs w:val="26"/>
        </w:rPr>
        <w:t>единицы.</w:t>
      </w:r>
    </w:p>
    <w:p w14:paraId="40EADF7E" w14:textId="77777777" w:rsidR="00004D0E" w:rsidRPr="00051B28" w:rsidRDefault="00004D0E" w:rsidP="00302E3C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051B28">
        <w:rPr>
          <w:rFonts w:ascii="Times New Roman" w:hAnsi="Times New Roman" w:cs="Times New Roman"/>
          <w:sz w:val="26"/>
          <w:szCs w:val="26"/>
        </w:rPr>
        <w:t xml:space="preserve">На 2025 год расходы на сферу образования запланированы в сумме – </w:t>
      </w:r>
      <w:r w:rsidRPr="00051B28">
        <w:rPr>
          <w:rFonts w:ascii="Times New Roman" w:hAnsi="Times New Roman" w:cs="Times New Roman"/>
          <w:b/>
          <w:sz w:val="26"/>
          <w:szCs w:val="26"/>
        </w:rPr>
        <w:t>2 366,3 млн. рублей</w:t>
      </w:r>
      <w:r w:rsidRPr="00051B28">
        <w:rPr>
          <w:rFonts w:ascii="Times New Roman" w:hAnsi="Times New Roman" w:cs="Times New Roman"/>
          <w:sz w:val="26"/>
          <w:szCs w:val="26"/>
        </w:rPr>
        <w:t xml:space="preserve">, на 2026 год </w:t>
      </w:r>
      <w:r w:rsidRPr="00051B28">
        <w:rPr>
          <w:rFonts w:ascii="Times New Roman" w:hAnsi="Times New Roman" w:cs="Times New Roman"/>
          <w:b/>
          <w:sz w:val="26"/>
          <w:szCs w:val="26"/>
        </w:rPr>
        <w:t>– 2 366,2 млн. рублей.</w:t>
      </w:r>
    </w:p>
    <w:p w14:paraId="415D2C7D" w14:textId="77777777" w:rsidR="00383362" w:rsidRPr="00051B28" w:rsidRDefault="00383362" w:rsidP="00383362">
      <w:pPr>
        <w:spacing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14:paraId="1DF22FD7" w14:textId="276C838A" w:rsidR="0009675E" w:rsidRPr="00051B28" w:rsidRDefault="0009675E" w:rsidP="009F7C9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6248A8D4" w14:textId="2E4605FA" w:rsidR="009F7C96" w:rsidRDefault="007A6903" w:rsidP="00CA63E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 wp14:anchorId="7C040054" wp14:editId="3368C50D">
            <wp:extent cx="5939790" cy="334137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71049" w14:textId="77777777" w:rsidR="009F7C96" w:rsidRDefault="009F7C96" w:rsidP="009F7C96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</w:p>
    <w:p w14:paraId="641AD287" w14:textId="77777777" w:rsidR="007A6903" w:rsidRPr="00D657F3" w:rsidRDefault="009B691A" w:rsidP="007A6903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5D41BE">
        <w:rPr>
          <w:rFonts w:ascii="Times New Roman" w:hAnsi="Times New Roman" w:cs="Times New Roman"/>
          <w:color w:val="FF0000"/>
          <w:sz w:val="26"/>
          <w:szCs w:val="26"/>
        </w:rPr>
        <w:tab/>
      </w:r>
      <w:bookmarkStart w:id="0" w:name="_Hlk117605151"/>
      <w:r w:rsidR="007A6903" w:rsidRPr="00D657F3">
        <w:rPr>
          <w:rFonts w:ascii="Times New Roman" w:hAnsi="Times New Roman" w:cs="Times New Roman"/>
          <w:sz w:val="26"/>
          <w:szCs w:val="26"/>
        </w:rPr>
        <w:t xml:space="preserve">На 2024 год расходы </w:t>
      </w:r>
      <w:r w:rsidR="007A6903" w:rsidRPr="00D657F3">
        <w:rPr>
          <w:rFonts w:ascii="Times New Roman" w:hAnsi="Times New Roman" w:cs="Times New Roman"/>
          <w:b/>
          <w:sz w:val="26"/>
          <w:szCs w:val="26"/>
          <w:u w:val="single"/>
        </w:rPr>
        <w:t xml:space="preserve">на сферу культуры, кинематографии и дополнительного </w:t>
      </w:r>
      <w:proofErr w:type="gramStart"/>
      <w:r w:rsidR="007A6903" w:rsidRPr="00D657F3">
        <w:rPr>
          <w:rFonts w:ascii="Times New Roman" w:hAnsi="Times New Roman" w:cs="Times New Roman"/>
          <w:b/>
          <w:sz w:val="26"/>
          <w:szCs w:val="26"/>
          <w:u w:val="single"/>
        </w:rPr>
        <w:t>образования  в</w:t>
      </w:r>
      <w:proofErr w:type="gramEnd"/>
      <w:r w:rsidR="007A6903" w:rsidRPr="00D657F3">
        <w:rPr>
          <w:rFonts w:ascii="Times New Roman" w:hAnsi="Times New Roman" w:cs="Times New Roman"/>
          <w:b/>
          <w:sz w:val="26"/>
          <w:szCs w:val="26"/>
          <w:u w:val="single"/>
        </w:rPr>
        <w:t xml:space="preserve"> сфере культуры  </w:t>
      </w:r>
      <w:r w:rsidR="007A6903" w:rsidRPr="00D657F3">
        <w:rPr>
          <w:rFonts w:ascii="Times New Roman" w:hAnsi="Times New Roman" w:cs="Times New Roman"/>
          <w:sz w:val="26"/>
          <w:szCs w:val="26"/>
        </w:rPr>
        <w:t xml:space="preserve">предусмотрены в сумме </w:t>
      </w:r>
      <w:r w:rsidR="007A6903" w:rsidRPr="00D657F3">
        <w:rPr>
          <w:rFonts w:ascii="Times New Roman" w:hAnsi="Times New Roman" w:cs="Times New Roman"/>
          <w:b/>
          <w:sz w:val="26"/>
          <w:szCs w:val="26"/>
        </w:rPr>
        <w:t>168,5 млн. рублей</w:t>
      </w:r>
      <w:r w:rsidR="007A6903" w:rsidRPr="00D657F3">
        <w:rPr>
          <w:rFonts w:ascii="Times New Roman" w:hAnsi="Times New Roman" w:cs="Times New Roman"/>
          <w:sz w:val="26"/>
          <w:szCs w:val="26"/>
        </w:rPr>
        <w:t>, в том числе 1</w:t>
      </w:r>
      <w:r w:rsidR="007A6903" w:rsidRPr="00D657F3">
        <w:rPr>
          <w:rFonts w:ascii="Times New Roman" w:hAnsi="Times New Roman" w:cs="Times New Roman"/>
          <w:b/>
          <w:bCs/>
          <w:sz w:val="26"/>
          <w:szCs w:val="26"/>
        </w:rPr>
        <w:t>,4</w:t>
      </w:r>
      <w:r w:rsidR="007A6903" w:rsidRPr="00D657F3">
        <w:rPr>
          <w:rFonts w:ascii="Times New Roman" w:hAnsi="Times New Roman" w:cs="Times New Roman"/>
          <w:b/>
          <w:sz w:val="26"/>
          <w:szCs w:val="26"/>
        </w:rPr>
        <w:t xml:space="preserve"> млн. рублей</w:t>
      </w:r>
      <w:r w:rsidR="007A6903" w:rsidRPr="00D657F3">
        <w:rPr>
          <w:rFonts w:ascii="Times New Roman" w:hAnsi="Times New Roman" w:cs="Times New Roman"/>
          <w:sz w:val="26"/>
          <w:szCs w:val="26"/>
        </w:rPr>
        <w:t xml:space="preserve"> средства вышестоящих бюджетов.</w:t>
      </w:r>
    </w:p>
    <w:p w14:paraId="740B7369" w14:textId="77777777" w:rsidR="007A6903" w:rsidRPr="00D657F3" w:rsidRDefault="007A6903" w:rsidP="007A6903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 xml:space="preserve">На муниципальное задание бюджетным учреждениям предусмотрена субсидия на 2024 год в сумме </w:t>
      </w:r>
      <w:r w:rsidRPr="00D657F3">
        <w:rPr>
          <w:rFonts w:ascii="Times New Roman" w:hAnsi="Times New Roman" w:cs="Times New Roman"/>
          <w:b/>
          <w:sz w:val="26"/>
          <w:szCs w:val="26"/>
        </w:rPr>
        <w:t>137,3 млн. рублей,</w:t>
      </w:r>
      <w:r w:rsidRPr="00D657F3">
        <w:rPr>
          <w:rFonts w:ascii="Times New Roman" w:hAnsi="Times New Roman" w:cs="Times New Roman"/>
          <w:sz w:val="26"/>
          <w:szCs w:val="26"/>
        </w:rPr>
        <w:t xml:space="preserve"> на 2025 год – </w:t>
      </w:r>
      <w:r w:rsidRPr="00D657F3">
        <w:rPr>
          <w:rFonts w:ascii="Times New Roman" w:hAnsi="Times New Roman" w:cs="Times New Roman"/>
          <w:b/>
          <w:sz w:val="26"/>
          <w:szCs w:val="26"/>
        </w:rPr>
        <w:t>99,9 млн</w:t>
      </w:r>
      <w:r w:rsidRPr="00D657F3">
        <w:rPr>
          <w:rFonts w:ascii="Times New Roman" w:hAnsi="Times New Roman" w:cs="Times New Roman"/>
          <w:sz w:val="26"/>
          <w:szCs w:val="26"/>
        </w:rPr>
        <w:t xml:space="preserve">. </w:t>
      </w:r>
      <w:r w:rsidRPr="00D657F3">
        <w:rPr>
          <w:rFonts w:ascii="Times New Roman" w:hAnsi="Times New Roman" w:cs="Times New Roman"/>
          <w:b/>
          <w:sz w:val="26"/>
          <w:szCs w:val="26"/>
        </w:rPr>
        <w:t>рублей,</w:t>
      </w:r>
      <w:r w:rsidRPr="00D657F3">
        <w:rPr>
          <w:rFonts w:ascii="Times New Roman" w:hAnsi="Times New Roman" w:cs="Times New Roman"/>
          <w:sz w:val="26"/>
          <w:szCs w:val="26"/>
        </w:rPr>
        <w:t xml:space="preserve"> на 2026 год – </w:t>
      </w:r>
      <w:r w:rsidRPr="00D657F3">
        <w:rPr>
          <w:rFonts w:ascii="Times New Roman" w:hAnsi="Times New Roman" w:cs="Times New Roman"/>
          <w:b/>
          <w:sz w:val="26"/>
          <w:szCs w:val="26"/>
        </w:rPr>
        <w:t>99,3 млн. рублей</w:t>
      </w:r>
      <w:r w:rsidRPr="00D657F3">
        <w:rPr>
          <w:rFonts w:ascii="Times New Roman" w:hAnsi="Times New Roman" w:cs="Times New Roman"/>
          <w:sz w:val="26"/>
          <w:szCs w:val="26"/>
        </w:rPr>
        <w:t xml:space="preserve">. На 2024 год расходы на проведение культурно-массовых мероприятий запланированы в сумме </w:t>
      </w:r>
      <w:r w:rsidRPr="00D657F3">
        <w:rPr>
          <w:rFonts w:ascii="Times New Roman" w:hAnsi="Times New Roman" w:cs="Times New Roman"/>
          <w:b/>
          <w:sz w:val="26"/>
          <w:szCs w:val="26"/>
        </w:rPr>
        <w:t>9,3 млн. рублей</w:t>
      </w:r>
      <w:r w:rsidRPr="00D657F3">
        <w:rPr>
          <w:rFonts w:ascii="Times New Roman" w:hAnsi="Times New Roman" w:cs="Times New Roman"/>
          <w:sz w:val="26"/>
          <w:szCs w:val="26"/>
        </w:rPr>
        <w:t>.</w:t>
      </w:r>
    </w:p>
    <w:p w14:paraId="76577256" w14:textId="77777777" w:rsidR="007A6903" w:rsidRPr="00D657F3" w:rsidRDefault="007A6903" w:rsidP="007A6903">
      <w:pPr>
        <w:spacing w:after="0" w:line="360" w:lineRule="auto"/>
        <w:ind w:firstLine="708"/>
        <w:jc w:val="both"/>
        <w:rPr>
          <w:rFonts w:ascii="TimesNewRomanPSMT" w:hAnsi="TimesNewRomanPSMT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 xml:space="preserve">В оказании  муниципальных услуг в сфере культуры будут принимать участие 13 библиотек,  1 БУНР ЦСК в составе которого 10 ДК,  </w:t>
      </w:r>
      <w:r w:rsidRPr="00D657F3">
        <w:rPr>
          <w:rFonts w:ascii="Times New Roman" w:hAnsi="Times New Roman" w:cs="Times New Roman"/>
          <w:i/>
          <w:sz w:val="26"/>
          <w:szCs w:val="26"/>
        </w:rPr>
        <w:t xml:space="preserve">НР МБУ ДО "ДШИ им. Г.С. </w:t>
      </w:r>
      <w:proofErr w:type="spellStart"/>
      <w:r w:rsidRPr="00D657F3">
        <w:rPr>
          <w:rFonts w:ascii="Times New Roman" w:hAnsi="Times New Roman" w:cs="Times New Roman"/>
          <w:i/>
          <w:sz w:val="26"/>
          <w:szCs w:val="26"/>
        </w:rPr>
        <w:t>Райшева</w:t>
      </w:r>
      <w:proofErr w:type="spellEnd"/>
      <w:r w:rsidRPr="00D657F3">
        <w:rPr>
          <w:rFonts w:ascii="Times New Roman" w:hAnsi="Times New Roman" w:cs="Times New Roman"/>
          <w:i/>
          <w:sz w:val="26"/>
          <w:szCs w:val="26"/>
        </w:rPr>
        <w:t xml:space="preserve">"  и  НР МБУ ДО "ДШИ"   </w:t>
      </w:r>
      <w:r w:rsidRPr="00D657F3">
        <w:rPr>
          <w:rFonts w:ascii="Times New Roman" w:hAnsi="Times New Roman" w:cs="Times New Roman"/>
          <w:sz w:val="26"/>
          <w:szCs w:val="26"/>
        </w:rPr>
        <w:t xml:space="preserve">и </w:t>
      </w:r>
      <w:r w:rsidRPr="00D657F3">
        <w:rPr>
          <w:rFonts w:ascii="TimesNewRomanPSMT" w:hAnsi="TimesNewRomanPSMT"/>
          <w:sz w:val="24"/>
          <w:szCs w:val="24"/>
        </w:rPr>
        <w:t xml:space="preserve">МАУ НР </w:t>
      </w:r>
      <w:r w:rsidRPr="00D657F3">
        <w:rPr>
          <w:rFonts w:ascii="TimesNewRomanPSMT" w:hAnsi="TimesNewRomanPSMT"/>
          <w:sz w:val="26"/>
          <w:szCs w:val="26"/>
        </w:rPr>
        <w:t>«Музей этнокультурной истории «Священная кедровая роща»</w:t>
      </w:r>
    </w:p>
    <w:p w14:paraId="3DADED63" w14:textId="13CA3C5D" w:rsidR="009B691A" w:rsidRPr="00D657F3" w:rsidRDefault="009B691A" w:rsidP="007A6903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5478C150" w14:textId="77777777" w:rsidR="009B691A" w:rsidRPr="00D657F3" w:rsidRDefault="009B691A" w:rsidP="009F7C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</w:p>
    <w:p w14:paraId="379CF0E8" w14:textId="7910692C" w:rsidR="009B691A" w:rsidRPr="005D41BE" w:rsidRDefault="00F75123" w:rsidP="00CA63E4">
      <w:pPr>
        <w:autoSpaceDE w:val="0"/>
        <w:autoSpaceDN w:val="0"/>
        <w:adjustRightInd w:val="0"/>
        <w:spacing w:after="0" w:line="360" w:lineRule="auto"/>
        <w:jc w:val="center"/>
        <w:rPr>
          <w:rFonts w:eastAsia="Courier New"/>
          <w:color w:val="FF0000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 wp14:anchorId="1589DC65" wp14:editId="770A01AB">
            <wp:extent cx="5939790" cy="3341370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BBC4" w14:textId="36A0F3E3" w:rsidR="00F51BFA" w:rsidRDefault="00F51BFA" w:rsidP="009F7C96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6"/>
          <w:szCs w:val="26"/>
        </w:rPr>
      </w:pPr>
    </w:p>
    <w:p w14:paraId="57B91AF6" w14:textId="77777777" w:rsidR="009F7C96" w:rsidRPr="005D41BE" w:rsidRDefault="009F7C96" w:rsidP="009F7C96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6"/>
          <w:szCs w:val="26"/>
        </w:rPr>
      </w:pPr>
    </w:p>
    <w:p w14:paraId="6492AC23" w14:textId="77777777" w:rsidR="007A6903" w:rsidRPr="00D657F3" w:rsidRDefault="007A6903" w:rsidP="007A6903">
      <w:pPr>
        <w:pStyle w:val="a8"/>
        <w:spacing w:line="360" w:lineRule="auto"/>
        <w:ind w:firstLine="502"/>
        <w:jc w:val="both"/>
        <w:rPr>
          <w:rFonts w:ascii="Times New Roman" w:hAnsi="Times New Roman" w:cs="Times New Roman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>Наиболее существенные изменения в структуре Департамента культуры является:</w:t>
      </w:r>
    </w:p>
    <w:p w14:paraId="69E29EBE" w14:textId="46802624" w:rsidR="007A6903" w:rsidRPr="00D657F3" w:rsidRDefault="007A6903" w:rsidP="007A6903">
      <w:pPr>
        <w:pStyle w:val="a8"/>
        <w:spacing w:line="360" w:lineRule="auto"/>
        <w:ind w:firstLine="502"/>
        <w:jc w:val="both"/>
        <w:rPr>
          <w:rFonts w:ascii="Times New Roman" w:hAnsi="Times New Roman" w:cs="Times New Roman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>- переименование учреждения БУНР ФСО Атлант в БУНР Центр спорта и культуры, к нему присоединится БУНР Центр культуры, включая структурные подразделения Дома культуры.  БУНР Центр Культуры ликвидируется к 01.01.2024 года. Данное учреждение будет оказывать услуги в сфере культуры и спорта;</w:t>
      </w:r>
    </w:p>
    <w:p w14:paraId="35F0CBAC" w14:textId="6D33801E" w:rsidR="007A6903" w:rsidRPr="00720537" w:rsidRDefault="007A6903" w:rsidP="007A6903">
      <w:pPr>
        <w:pStyle w:val="a8"/>
        <w:spacing w:line="360" w:lineRule="auto"/>
        <w:ind w:firstLine="502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720537">
        <w:rPr>
          <w:rFonts w:ascii="Times New Roman" w:hAnsi="Times New Roman" w:cs="Times New Roman"/>
          <w:i/>
          <w:iCs/>
          <w:sz w:val="26"/>
          <w:szCs w:val="26"/>
        </w:rPr>
        <w:t xml:space="preserve">- МКУ управление по обеспечению деятельности учреждений культуры и спорта прекращает свою деятельность с 02.10.2023 года, сотрудники данной организации переведены в другие учреждения, а именно в МКУ НР ЦБО, в МКУ </w:t>
      </w:r>
      <w:proofErr w:type="spellStart"/>
      <w:r w:rsidRPr="00720537">
        <w:rPr>
          <w:rFonts w:ascii="Times New Roman" w:hAnsi="Times New Roman" w:cs="Times New Roman"/>
          <w:i/>
          <w:iCs/>
          <w:sz w:val="26"/>
          <w:szCs w:val="26"/>
        </w:rPr>
        <w:t>УпоЮКР</w:t>
      </w:r>
      <w:proofErr w:type="spellEnd"/>
      <w:r w:rsidRPr="00720537">
        <w:rPr>
          <w:rFonts w:ascii="Times New Roman" w:hAnsi="Times New Roman" w:cs="Times New Roman"/>
          <w:i/>
          <w:iCs/>
          <w:sz w:val="26"/>
          <w:szCs w:val="26"/>
        </w:rPr>
        <w:t>, младший обслуживающий персонал переведен в бюджетные учреждения.</w:t>
      </w:r>
    </w:p>
    <w:p w14:paraId="71C2477E" w14:textId="77777777" w:rsidR="007A6903" w:rsidRPr="00D657F3" w:rsidRDefault="007A6903" w:rsidP="007A6903">
      <w:pPr>
        <w:spacing w:after="0" w:line="360" w:lineRule="auto"/>
        <w:ind w:firstLine="567"/>
        <w:jc w:val="both"/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 xml:space="preserve">В 2024 году планируется </w:t>
      </w:r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предоставление из бюджета Ханты-Мансийского автономного округа - Югры бюджету Нефтеюганского муниципального района субсидии на развитие сферы культуры в </w:t>
      </w:r>
      <w:r w:rsidRPr="00D657F3">
        <w:rPr>
          <w:rFonts w:ascii="Times New Roman" w:hAnsi="Times New Roman" w:cs="Times New Roman"/>
          <w:sz w:val="26"/>
          <w:szCs w:val="26"/>
        </w:rPr>
        <w:t>рамках подпрограммы "Модернизация и развитие учреждений и организаций культуры" государственной программы Ханты-Мансийского автономного округа – Югры "Культурное пространство"</w:t>
      </w:r>
    </w:p>
    <w:p w14:paraId="453DADF3" w14:textId="7E6BD803" w:rsidR="007A6903" w:rsidRPr="00D657F3" w:rsidRDefault="007A6903" w:rsidP="007A6903">
      <w:pPr>
        <w:spacing w:after="0" w:line="360" w:lineRule="auto"/>
        <w:ind w:firstLine="567"/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Федеральный бюджет </w:t>
      </w:r>
      <w:proofErr w:type="gramStart"/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–  </w:t>
      </w:r>
      <w:r w:rsidR="005E2BA7"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68</w:t>
      </w:r>
      <w:proofErr w:type="gramEnd"/>
      <w:r w:rsidR="005E2BA7"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,5</w:t>
      </w:r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="005E2BA7"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тыс.</w:t>
      </w:r>
      <w:r w:rsidR="00BC60D4"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руб.  </w:t>
      </w:r>
    </w:p>
    <w:p w14:paraId="60C1D158" w14:textId="0A4AF1BD" w:rsidR="007A6903" w:rsidRPr="00D657F3" w:rsidRDefault="007A6903" w:rsidP="007A6903">
      <w:pPr>
        <w:spacing w:after="0" w:line="360" w:lineRule="auto"/>
        <w:ind w:firstLine="567"/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Окружной бюджет </w:t>
      </w:r>
      <w:proofErr w:type="gramStart"/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–  1</w:t>
      </w:r>
      <w:proofErr w:type="gramEnd"/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,3679 млн.</w:t>
      </w:r>
      <w:r w:rsidR="00BC60D4"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руб.</w:t>
      </w:r>
    </w:p>
    <w:p w14:paraId="06890C9E" w14:textId="77777777" w:rsidR="007A6903" w:rsidRPr="00D657F3" w:rsidRDefault="007A6903" w:rsidP="007A6903">
      <w:pPr>
        <w:pStyle w:val="a8"/>
        <w:spacing w:line="360" w:lineRule="auto"/>
        <w:ind w:firstLine="567"/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lastRenderedPageBreak/>
        <w:t>Местный бюджет (</w:t>
      </w:r>
      <w:proofErr w:type="spellStart"/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софинансирование</w:t>
      </w:r>
      <w:proofErr w:type="spellEnd"/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) </w:t>
      </w:r>
      <w:proofErr w:type="gramStart"/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-  359</w:t>
      </w:r>
      <w:proofErr w:type="gramEnd"/>
      <w:r w:rsidRPr="00D657F3">
        <w:rPr>
          <w:rStyle w:val="fontstyle01"/>
          <w:rFonts w:ascii="Times New Roman" w:hAnsi="Times New Roman" w:cs="Times New Roman"/>
          <w:b w:val="0"/>
          <w:bCs w:val="0"/>
          <w:color w:val="auto"/>
          <w:sz w:val="26"/>
          <w:szCs w:val="26"/>
        </w:rPr>
        <w:t>, 1 тыс. руб.</w:t>
      </w:r>
    </w:p>
    <w:p w14:paraId="2DDCBF69" w14:textId="77777777" w:rsidR="007A6903" w:rsidRPr="00D657F3" w:rsidRDefault="007A6903" w:rsidP="007A690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>В составе расходов предусмотрены бюджетные ассигнования на обеспечение деятельности Департамента культуры и спорта Нефтеюганского района. Расходы на его содержание составят в 2024 году в сумме</w:t>
      </w:r>
      <w:r w:rsidRPr="00D657F3">
        <w:rPr>
          <w:rFonts w:ascii="Times New Roman" w:hAnsi="Times New Roman" w:cs="Times New Roman"/>
          <w:b/>
          <w:sz w:val="26"/>
          <w:szCs w:val="26"/>
        </w:rPr>
        <w:t xml:space="preserve"> 22,5 млн. рублей</w:t>
      </w:r>
      <w:r w:rsidRPr="00D657F3">
        <w:rPr>
          <w:rFonts w:ascii="Times New Roman" w:hAnsi="Times New Roman" w:cs="Times New Roman"/>
          <w:sz w:val="26"/>
          <w:szCs w:val="26"/>
        </w:rPr>
        <w:t>, в 2025 году –</w:t>
      </w:r>
      <w:r w:rsidRPr="00D657F3">
        <w:rPr>
          <w:rFonts w:ascii="Times New Roman" w:hAnsi="Times New Roman" w:cs="Times New Roman"/>
          <w:b/>
          <w:sz w:val="26"/>
          <w:szCs w:val="26"/>
        </w:rPr>
        <w:t xml:space="preserve"> 17,2 млн. рублей </w:t>
      </w:r>
      <w:r w:rsidRPr="00D657F3">
        <w:rPr>
          <w:rFonts w:ascii="Times New Roman" w:hAnsi="Times New Roman" w:cs="Times New Roman"/>
          <w:sz w:val="26"/>
          <w:szCs w:val="26"/>
        </w:rPr>
        <w:t>и в 2026 году</w:t>
      </w:r>
      <w:r w:rsidRPr="00D657F3">
        <w:rPr>
          <w:rFonts w:ascii="Times New Roman" w:hAnsi="Times New Roman" w:cs="Times New Roman"/>
          <w:b/>
          <w:sz w:val="26"/>
          <w:szCs w:val="26"/>
        </w:rPr>
        <w:t xml:space="preserve"> – 17,2 млн. рублей.</w:t>
      </w:r>
    </w:p>
    <w:p w14:paraId="08A7DE03" w14:textId="59CB67BE" w:rsidR="007A6903" w:rsidRPr="00D657F3" w:rsidRDefault="007A6903" w:rsidP="007A6903">
      <w:pPr>
        <w:pStyle w:val="ConsPlusNormal"/>
        <w:spacing w:line="360" w:lineRule="auto"/>
        <w:ind w:firstLine="708"/>
        <w:jc w:val="both"/>
        <w:outlineLvl w:val="2"/>
        <w:rPr>
          <w:rFonts w:ascii="Times New Roman" w:hAnsi="Times New Roman" w:cs="Times New Roman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 xml:space="preserve">Планируется строительство двух культурно-образовательных комплексов в </w:t>
      </w:r>
      <w:proofErr w:type="spellStart"/>
      <w:r w:rsidRPr="00D657F3">
        <w:rPr>
          <w:rFonts w:ascii="Times New Roman" w:hAnsi="Times New Roman" w:cs="Times New Roman"/>
          <w:sz w:val="26"/>
          <w:szCs w:val="26"/>
        </w:rPr>
        <w:t>пгт</w:t>
      </w:r>
      <w:proofErr w:type="spellEnd"/>
      <w:r w:rsidRPr="00D657F3"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 w:rsidRPr="00D657F3">
        <w:rPr>
          <w:rFonts w:ascii="Times New Roman" w:hAnsi="Times New Roman" w:cs="Times New Roman"/>
          <w:sz w:val="26"/>
          <w:szCs w:val="26"/>
        </w:rPr>
        <w:t>Пойковский</w:t>
      </w:r>
      <w:proofErr w:type="spellEnd"/>
      <w:r w:rsidRPr="00D657F3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D657F3">
        <w:rPr>
          <w:rFonts w:ascii="Times New Roman" w:hAnsi="Times New Roman" w:cs="Times New Roman"/>
          <w:sz w:val="26"/>
          <w:szCs w:val="26"/>
        </w:rPr>
        <w:t>сп.Куть</w:t>
      </w:r>
      <w:proofErr w:type="spellEnd"/>
      <w:r w:rsidRPr="00D657F3">
        <w:rPr>
          <w:rFonts w:ascii="Times New Roman" w:hAnsi="Times New Roman" w:cs="Times New Roman"/>
          <w:sz w:val="26"/>
          <w:szCs w:val="26"/>
        </w:rPr>
        <w:t>-Ях 2024-202</w:t>
      </w:r>
      <w:r w:rsidR="00102C25">
        <w:rPr>
          <w:rFonts w:ascii="Times New Roman" w:hAnsi="Times New Roman" w:cs="Times New Roman"/>
          <w:sz w:val="26"/>
          <w:szCs w:val="26"/>
        </w:rPr>
        <w:t>6</w:t>
      </w:r>
      <w:r w:rsidRPr="00D657F3">
        <w:rPr>
          <w:rFonts w:ascii="Times New Roman" w:hAnsi="Times New Roman" w:cs="Times New Roman"/>
          <w:sz w:val="26"/>
          <w:szCs w:val="26"/>
        </w:rPr>
        <w:t>.</w:t>
      </w:r>
    </w:p>
    <w:p w14:paraId="173D0F0D" w14:textId="4F0B7A0F" w:rsidR="005D5F1C" w:rsidRPr="00B07A6C" w:rsidRDefault="005D5F1C" w:rsidP="00D657F3">
      <w:pPr>
        <w:spacing w:line="240" w:lineRule="auto"/>
        <w:ind w:firstLine="851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B07A6C">
        <w:rPr>
          <w:rFonts w:ascii="Times New Roman" w:hAnsi="Times New Roman"/>
          <w:i/>
          <w:iCs/>
          <w:sz w:val="26"/>
          <w:szCs w:val="26"/>
        </w:rPr>
        <w:t xml:space="preserve">1.«Культурно-образовательный комплекс </w:t>
      </w:r>
      <w:proofErr w:type="spellStart"/>
      <w:r w:rsidRPr="00B07A6C">
        <w:rPr>
          <w:rFonts w:ascii="Times New Roman" w:hAnsi="Times New Roman"/>
          <w:i/>
          <w:iCs/>
          <w:sz w:val="26"/>
          <w:szCs w:val="26"/>
        </w:rPr>
        <w:t>гп</w:t>
      </w:r>
      <w:proofErr w:type="spellEnd"/>
      <w:r w:rsidRPr="00B07A6C">
        <w:rPr>
          <w:rFonts w:ascii="Times New Roman" w:hAnsi="Times New Roman"/>
          <w:i/>
          <w:iCs/>
          <w:sz w:val="26"/>
          <w:szCs w:val="26"/>
        </w:rPr>
        <w:t xml:space="preserve">. </w:t>
      </w:r>
      <w:proofErr w:type="spellStart"/>
      <w:r w:rsidRPr="00B07A6C">
        <w:rPr>
          <w:rFonts w:ascii="Times New Roman" w:hAnsi="Times New Roman"/>
          <w:i/>
          <w:iCs/>
          <w:sz w:val="26"/>
          <w:szCs w:val="26"/>
        </w:rPr>
        <w:t>Пойковский</w:t>
      </w:r>
      <w:proofErr w:type="spellEnd"/>
      <w:r w:rsidRPr="00B07A6C">
        <w:rPr>
          <w:rFonts w:ascii="Times New Roman" w:hAnsi="Times New Roman"/>
          <w:i/>
          <w:iCs/>
          <w:sz w:val="26"/>
          <w:szCs w:val="26"/>
        </w:rPr>
        <w:t>».</w:t>
      </w:r>
    </w:p>
    <w:p w14:paraId="1C772963" w14:textId="3763070B" w:rsidR="005D5F1C" w:rsidRPr="00B07A6C" w:rsidRDefault="005D5F1C" w:rsidP="005D5F1C">
      <w:pPr>
        <w:spacing w:line="360" w:lineRule="auto"/>
        <w:ind w:firstLine="851"/>
        <w:jc w:val="both"/>
        <w:rPr>
          <w:rFonts w:ascii="Times New Roman" w:hAnsi="Times New Roman"/>
          <w:i/>
          <w:iCs/>
          <w:sz w:val="26"/>
          <w:szCs w:val="26"/>
        </w:rPr>
      </w:pPr>
      <w:r w:rsidRPr="00B07A6C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r w:rsidRPr="00B07A6C">
        <w:rPr>
          <w:rFonts w:ascii="Times New Roman" w:hAnsi="Times New Roman"/>
          <w:i/>
          <w:iCs/>
          <w:sz w:val="26"/>
          <w:szCs w:val="26"/>
        </w:rPr>
        <w:t xml:space="preserve">Ведется процедура по объявлению конкурса и заключению контракта на одновременное выполнение проектирования ПИР (проектно-изыскательные работы) и строительства СМР (строительно-монтажные работы) объекта </w:t>
      </w:r>
      <w:bookmarkStart w:id="1" w:name="_Hlk149742195"/>
      <w:r w:rsidRPr="00B07A6C">
        <w:rPr>
          <w:rFonts w:ascii="Times New Roman" w:hAnsi="Times New Roman"/>
          <w:i/>
          <w:iCs/>
          <w:sz w:val="26"/>
          <w:szCs w:val="26"/>
        </w:rPr>
        <w:t xml:space="preserve">«Культурно-образовательный комплекс </w:t>
      </w:r>
      <w:proofErr w:type="spellStart"/>
      <w:r w:rsidRPr="00B07A6C">
        <w:rPr>
          <w:rFonts w:ascii="Times New Roman" w:hAnsi="Times New Roman"/>
          <w:i/>
          <w:iCs/>
          <w:sz w:val="26"/>
          <w:szCs w:val="26"/>
        </w:rPr>
        <w:t>гп</w:t>
      </w:r>
      <w:proofErr w:type="spellEnd"/>
      <w:r w:rsidRPr="00B07A6C">
        <w:rPr>
          <w:rFonts w:ascii="Times New Roman" w:hAnsi="Times New Roman"/>
          <w:i/>
          <w:iCs/>
          <w:sz w:val="26"/>
          <w:szCs w:val="26"/>
        </w:rPr>
        <w:t xml:space="preserve">. </w:t>
      </w:r>
      <w:proofErr w:type="spellStart"/>
      <w:r w:rsidRPr="00B07A6C">
        <w:rPr>
          <w:rFonts w:ascii="Times New Roman" w:hAnsi="Times New Roman"/>
          <w:i/>
          <w:iCs/>
          <w:sz w:val="26"/>
          <w:szCs w:val="26"/>
        </w:rPr>
        <w:t>Пойковский</w:t>
      </w:r>
      <w:proofErr w:type="spellEnd"/>
      <w:r w:rsidRPr="00B07A6C">
        <w:rPr>
          <w:rFonts w:ascii="Times New Roman" w:hAnsi="Times New Roman"/>
          <w:i/>
          <w:iCs/>
          <w:sz w:val="26"/>
          <w:szCs w:val="26"/>
        </w:rPr>
        <w:t>»</w:t>
      </w:r>
      <w:bookmarkEnd w:id="1"/>
      <w:r w:rsidRPr="00B07A6C">
        <w:rPr>
          <w:rFonts w:ascii="Times New Roman" w:hAnsi="Times New Roman"/>
          <w:i/>
          <w:iCs/>
          <w:sz w:val="26"/>
          <w:szCs w:val="26"/>
        </w:rPr>
        <w:t xml:space="preserve"> в г. п. </w:t>
      </w:r>
      <w:proofErr w:type="spellStart"/>
      <w:r w:rsidRPr="00B07A6C">
        <w:rPr>
          <w:rFonts w:ascii="Times New Roman" w:hAnsi="Times New Roman"/>
          <w:i/>
          <w:iCs/>
          <w:sz w:val="26"/>
          <w:szCs w:val="26"/>
        </w:rPr>
        <w:t>Пойковский</w:t>
      </w:r>
      <w:proofErr w:type="spellEnd"/>
      <w:r w:rsidRPr="00B07A6C">
        <w:rPr>
          <w:rFonts w:ascii="Times New Roman" w:hAnsi="Times New Roman"/>
          <w:i/>
          <w:iCs/>
          <w:sz w:val="26"/>
          <w:szCs w:val="26"/>
        </w:rPr>
        <w:t xml:space="preserve"> Нефтеюганского района. Ожидаемый срок заключения МК- 20.12.2023. Стоимость объекта составит 292,5млн. руб. Данная цена включает ПИР и СМР. Из них 264,1млн.руб. будут из средств по договору пожертвования, которые будут доведены в 2024 году, как остатки целевых средств прошлого года. Расчет стоимости объекта произведен согласно УНЦС (Укрупненные нормативы цены строительства). </w:t>
      </w:r>
    </w:p>
    <w:p w14:paraId="227B6F44" w14:textId="58123102" w:rsidR="005D5F1C" w:rsidRPr="00B07A6C" w:rsidRDefault="005D5F1C" w:rsidP="00D657F3">
      <w:pPr>
        <w:spacing w:line="240" w:lineRule="auto"/>
        <w:ind w:firstLine="851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B07A6C">
        <w:rPr>
          <w:rFonts w:ascii="Times New Roman" w:hAnsi="Times New Roman"/>
          <w:i/>
          <w:iCs/>
          <w:sz w:val="26"/>
          <w:szCs w:val="26"/>
        </w:rPr>
        <w:t xml:space="preserve">2. </w:t>
      </w:r>
      <w:r w:rsidRPr="00B07A6C">
        <w:rPr>
          <w:rFonts w:ascii="Times New Roman" w:hAnsi="Times New Roman" w:cs="Times New Roman"/>
          <w:i/>
          <w:iCs/>
          <w:sz w:val="26"/>
          <w:szCs w:val="26"/>
        </w:rPr>
        <w:t xml:space="preserve">«Сельский дом культуры – библиотека» в </w:t>
      </w:r>
      <w:proofErr w:type="spellStart"/>
      <w:r w:rsidRPr="00B07A6C">
        <w:rPr>
          <w:rFonts w:ascii="Times New Roman" w:hAnsi="Times New Roman" w:cs="Times New Roman"/>
          <w:i/>
          <w:iCs/>
          <w:sz w:val="26"/>
          <w:szCs w:val="26"/>
        </w:rPr>
        <w:t>сп</w:t>
      </w:r>
      <w:proofErr w:type="spellEnd"/>
      <w:r w:rsidRPr="00B07A6C">
        <w:rPr>
          <w:rFonts w:ascii="Times New Roman" w:hAnsi="Times New Roman" w:cs="Times New Roman"/>
          <w:i/>
          <w:iCs/>
          <w:sz w:val="26"/>
          <w:szCs w:val="26"/>
        </w:rPr>
        <w:t xml:space="preserve">. </w:t>
      </w:r>
      <w:proofErr w:type="spellStart"/>
      <w:r w:rsidRPr="00B07A6C">
        <w:rPr>
          <w:rFonts w:ascii="Times New Roman" w:hAnsi="Times New Roman" w:cs="Times New Roman"/>
          <w:i/>
          <w:iCs/>
          <w:sz w:val="26"/>
          <w:szCs w:val="26"/>
        </w:rPr>
        <w:t>Куть</w:t>
      </w:r>
      <w:proofErr w:type="spellEnd"/>
      <w:r w:rsidRPr="00B07A6C">
        <w:rPr>
          <w:rFonts w:ascii="Times New Roman" w:hAnsi="Times New Roman" w:cs="Times New Roman"/>
          <w:i/>
          <w:iCs/>
          <w:sz w:val="26"/>
          <w:szCs w:val="26"/>
        </w:rPr>
        <w:t>-Ях.</w:t>
      </w:r>
    </w:p>
    <w:p w14:paraId="79EABBF3" w14:textId="68491E09" w:rsidR="005D5F1C" w:rsidRPr="00B07A6C" w:rsidRDefault="005D5F1C" w:rsidP="005D5F1C">
      <w:pPr>
        <w:pStyle w:val="a7"/>
        <w:spacing w:line="360" w:lineRule="auto"/>
        <w:ind w:firstLine="708"/>
        <w:jc w:val="both"/>
        <w:rPr>
          <w:i/>
          <w:iCs/>
          <w:sz w:val="26"/>
          <w:szCs w:val="26"/>
        </w:rPr>
      </w:pPr>
      <w:r w:rsidRPr="00B07A6C">
        <w:rPr>
          <w:i/>
          <w:iCs/>
          <w:sz w:val="26"/>
          <w:szCs w:val="26"/>
        </w:rPr>
        <w:t xml:space="preserve">Строительство объекта еще не началось. По поручению </w:t>
      </w:r>
      <w:proofErr w:type="gramStart"/>
      <w:r w:rsidRPr="00B07A6C">
        <w:rPr>
          <w:i/>
          <w:iCs/>
          <w:sz w:val="26"/>
          <w:szCs w:val="26"/>
        </w:rPr>
        <w:t>Губернатора  Югры</w:t>
      </w:r>
      <w:proofErr w:type="gramEnd"/>
      <w:r w:rsidRPr="00B07A6C">
        <w:rPr>
          <w:i/>
          <w:iCs/>
          <w:sz w:val="26"/>
          <w:szCs w:val="26"/>
        </w:rPr>
        <w:t xml:space="preserve">, в 2021 году объект был включен в государственную программу автономного округа «Культурное пространство», срок реализации - в период реализации программы, ориентировочно до 2030 года. Согласно ориентировочной расчетной стоимости строительства объекта «Сельский дом культуры – библиотека» в </w:t>
      </w:r>
      <w:proofErr w:type="spellStart"/>
      <w:r w:rsidRPr="00B07A6C">
        <w:rPr>
          <w:i/>
          <w:iCs/>
          <w:sz w:val="26"/>
          <w:szCs w:val="26"/>
        </w:rPr>
        <w:t>сп</w:t>
      </w:r>
      <w:proofErr w:type="spellEnd"/>
      <w:r w:rsidRPr="00B07A6C">
        <w:rPr>
          <w:i/>
          <w:iCs/>
          <w:sz w:val="26"/>
          <w:szCs w:val="26"/>
        </w:rPr>
        <w:t xml:space="preserve">. </w:t>
      </w:r>
      <w:proofErr w:type="spellStart"/>
      <w:r w:rsidRPr="00B07A6C">
        <w:rPr>
          <w:i/>
          <w:iCs/>
          <w:sz w:val="26"/>
          <w:szCs w:val="26"/>
        </w:rPr>
        <w:t>Куть</w:t>
      </w:r>
      <w:proofErr w:type="spellEnd"/>
      <w:r w:rsidRPr="00B07A6C">
        <w:rPr>
          <w:i/>
          <w:iCs/>
          <w:sz w:val="26"/>
          <w:szCs w:val="26"/>
        </w:rPr>
        <w:t>-Ях стоимость составляет 230,3 млн. рублей. Разработан календарный план реализации мероприятий по строительству объекта, в настоящее время реализуется мероприятие по формированию земельного участка для строительства объекта, в связи с чем, ведется работа по обновлению градостроительных документов и разработке проекта планировки и проекта межевания, окончание работ – июнь 2024 года. </w:t>
      </w:r>
    </w:p>
    <w:p w14:paraId="2AFCDBC7" w14:textId="4766A476" w:rsidR="007A6903" w:rsidRDefault="007A6903" w:rsidP="007A690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D657F3">
        <w:rPr>
          <w:rFonts w:ascii="Times New Roman" w:hAnsi="Times New Roman" w:cs="Times New Roman"/>
          <w:b/>
          <w:sz w:val="26"/>
          <w:szCs w:val="26"/>
        </w:rPr>
        <w:lastRenderedPageBreak/>
        <w:t>На</w:t>
      </w:r>
      <w:r w:rsidRPr="00D657F3">
        <w:rPr>
          <w:rFonts w:ascii="Times New Roman" w:hAnsi="Times New Roman" w:cs="Times New Roman"/>
          <w:sz w:val="26"/>
          <w:szCs w:val="26"/>
        </w:rPr>
        <w:t xml:space="preserve"> 2025 год расходы на культуру запланированы</w:t>
      </w:r>
      <w:r w:rsidRPr="00D657F3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E37920" w:rsidRPr="00E37920">
        <w:rPr>
          <w:rFonts w:ascii="Times New Roman" w:hAnsi="Times New Roman" w:cs="Times New Roman"/>
          <w:bCs/>
          <w:sz w:val="26"/>
          <w:szCs w:val="26"/>
        </w:rPr>
        <w:t>в объёме</w:t>
      </w:r>
      <w:r w:rsidR="00E37920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D657F3">
        <w:rPr>
          <w:rFonts w:ascii="Times New Roman" w:hAnsi="Times New Roman" w:cs="Times New Roman"/>
          <w:sz w:val="26"/>
          <w:szCs w:val="26"/>
        </w:rPr>
        <w:t>– 2</w:t>
      </w:r>
      <w:r w:rsidRPr="00D657F3">
        <w:rPr>
          <w:rFonts w:ascii="Times New Roman" w:hAnsi="Times New Roman" w:cs="Times New Roman"/>
          <w:b/>
          <w:sz w:val="26"/>
          <w:szCs w:val="26"/>
        </w:rPr>
        <w:t>25,9 млн. рублей, на 2026 год – 225,3 млн. рублей</w:t>
      </w:r>
    </w:p>
    <w:p w14:paraId="5C572A32" w14:textId="77777777" w:rsidR="00D657F3" w:rsidRPr="00D657F3" w:rsidRDefault="00D657F3" w:rsidP="007A690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23DEE81A" w14:textId="772E0630" w:rsidR="00EA58CB" w:rsidRDefault="004A2750" w:rsidP="00CA63E4">
      <w:pPr>
        <w:autoSpaceDE w:val="0"/>
        <w:autoSpaceDN w:val="0"/>
        <w:adjustRightInd w:val="0"/>
        <w:spacing w:after="0" w:line="360" w:lineRule="auto"/>
        <w:jc w:val="center"/>
        <w:rPr>
          <w:rFonts w:eastAsia="Courier New"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2A3C9239" wp14:editId="65D7897F">
            <wp:extent cx="5939790" cy="3341370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CEC54" w14:textId="77777777" w:rsidR="009F7C96" w:rsidRPr="005D41BE" w:rsidRDefault="009F7C96" w:rsidP="009F7C96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eastAsia="Courier New"/>
          <w:color w:val="FF0000"/>
          <w:sz w:val="26"/>
          <w:szCs w:val="26"/>
        </w:rPr>
      </w:pPr>
    </w:p>
    <w:p w14:paraId="6454C37D" w14:textId="77777777" w:rsidR="004A2750" w:rsidRPr="00D657F3" w:rsidRDefault="00F80CF3" w:rsidP="004A2750">
      <w:pPr>
        <w:spacing w:after="0" w:line="36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D41BE">
        <w:rPr>
          <w:rFonts w:ascii="Times New Roman" w:hAnsi="Times New Roman" w:cs="Times New Roman"/>
          <w:b/>
          <w:color w:val="FF0000"/>
          <w:sz w:val="26"/>
          <w:szCs w:val="26"/>
        </w:rPr>
        <w:tab/>
      </w:r>
      <w:bookmarkEnd w:id="0"/>
      <w:r w:rsidR="004A2750" w:rsidRPr="00D657F3">
        <w:rPr>
          <w:rFonts w:ascii="Times New Roman" w:hAnsi="Times New Roman" w:cs="Times New Roman"/>
          <w:b/>
          <w:sz w:val="26"/>
          <w:szCs w:val="26"/>
          <w:u w:val="single"/>
        </w:rPr>
        <w:t xml:space="preserve">Расходы на сферу физической культуры и спорта </w:t>
      </w:r>
      <w:r w:rsidR="004A2750" w:rsidRPr="00D657F3">
        <w:rPr>
          <w:rFonts w:ascii="Times New Roman" w:hAnsi="Times New Roman" w:cs="Times New Roman"/>
          <w:sz w:val="26"/>
          <w:szCs w:val="26"/>
        </w:rPr>
        <w:t>запланированы на 2024 год в сумме</w:t>
      </w:r>
      <w:r w:rsidR="004A2750" w:rsidRPr="00D657F3">
        <w:rPr>
          <w:rFonts w:ascii="Times New Roman" w:hAnsi="Times New Roman" w:cs="Times New Roman"/>
          <w:b/>
          <w:sz w:val="26"/>
          <w:szCs w:val="26"/>
        </w:rPr>
        <w:t xml:space="preserve"> 197,7 млн. рублей,</w:t>
      </w:r>
      <w:r w:rsidR="004A2750" w:rsidRPr="00D657F3">
        <w:rPr>
          <w:rFonts w:ascii="Times New Roman" w:hAnsi="Times New Roman" w:cs="Times New Roman"/>
          <w:sz w:val="26"/>
          <w:szCs w:val="26"/>
        </w:rPr>
        <w:t xml:space="preserve"> в том числе на проведение спортивных мероприятий – 8,0 млн. рублей, на приобретение спортивного инвентаря и экипировки – 7,5 млн. рублей, на участие в окружных, региональных, всероссийских и международных соревнованиях – 5,6 млн. рублей, на обеспечение деятельности учреждений – 176,6 млн. рублей.</w:t>
      </w:r>
    </w:p>
    <w:p w14:paraId="22DC7BFC" w14:textId="77777777" w:rsidR="004A2750" w:rsidRPr="00D657F3" w:rsidRDefault="004A2750" w:rsidP="004A2750">
      <w:pPr>
        <w:pStyle w:val="ConsPlusNormal"/>
        <w:spacing w:line="360" w:lineRule="auto"/>
        <w:jc w:val="both"/>
        <w:outlineLvl w:val="2"/>
        <w:rPr>
          <w:rFonts w:ascii="Times New Roman" w:hAnsi="Times New Roman" w:cs="Times New Roman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 xml:space="preserve">В Нефтеюганском районе будет продолжена реализация проекта «Крепкое здоровье - крепкий район». Развитая сеть спортивных сооружений, включающая в себя 124 спортивных сооружений, способствует </w:t>
      </w:r>
      <w:proofErr w:type="gramStart"/>
      <w:r w:rsidRPr="00D657F3">
        <w:rPr>
          <w:rFonts w:ascii="Times New Roman" w:hAnsi="Times New Roman" w:cs="Times New Roman"/>
          <w:sz w:val="26"/>
          <w:szCs w:val="26"/>
        </w:rPr>
        <w:t>увеличению количества граждан</w:t>
      </w:r>
      <w:proofErr w:type="gramEnd"/>
      <w:r w:rsidRPr="00D657F3">
        <w:rPr>
          <w:rFonts w:ascii="Times New Roman" w:hAnsi="Times New Roman" w:cs="Times New Roman"/>
          <w:sz w:val="26"/>
          <w:szCs w:val="26"/>
        </w:rPr>
        <w:t xml:space="preserve"> систематически занимающихся физической культурой и спортом, финансирование составит 562,0 тыс. рублей.</w:t>
      </w:r>
    </w:p>
    <w:p w14:paraId="69D09505" w14:textId="77777777" w:rsidR="00503615" w:rsidRPr="00D657F3" w:rsidRDefault="00503615" w:rsidP="0050361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D657F3">
        <w:rPr>
          <w:rFonts w:ascii="Times New Roman" w:hAnsi="Times New Roman" w:cs="Times New Roman"/>
          <w:sz w:val="26"/>
          <w:szCs w:val="26"/>
        </w:rPr>
        <w:t xml:space="preserve">Расходы на физическую культуру и спорт запланированы на 2025 год – </w:t>
      </w:r>
      <w:r w:rsidRPr="00D657F3">
        <w:rPr>
          <w:rFonts w:ascii="Times New Roman" w:hAnsi="Times New Roman" w:cs="Times New Roman"/>
          <w:b/>
          <w:sz w:val="26"/>
          <w:szCs w:val="26"/>
        </w:rPr>
        <w:t xml:space="preserve">160,0 млн. рублей, </w:t>
      </w:r>
      <w:r w:rsidRPr="00D657F3">
        <w:rPr>
          <w:rFonts w:ascii="Times New Roman" w:hAnsi="Times New Roman" w:cs="Times New Roman"/>
          <w:bCs/>
          <w:sz w:val="26"/>
          <w:szCs w:val="26"/>
        </w:rPr>
        <w:t>на 2026 год</w:t>
      </w:r>
      <w:r w:rsidRPr="00D657F3">
        <w:rPr>
          <w:rFonts w:ascii="Times New Roman" w:hAnsi="Times New Roman" w:cs="Times New Roman"/>
          <w:b/>
          <w:sz w:val="26"/>
          <w:szCs w:val="26"/>
        </w:rPr>
        <w:t xml:space="preserve"> – 160,1 млн. рублей</w:t>
      </w:r>
      <w:r w:rsidRPr="00D657F3">
        <w:rPr>
          <w:rFonts w:ascii="Times New Roman" w:hAnsi="Times New Roman" w:cs="Times New Roman"/>
          <w:sz w:val="26"/>
          <w:szCs w:val="26"/>
        </w:rPr>
        <w:t>.</w:t>
      </w:r>
      <w:r w:rsidRPr="00D657F3">
        <w:rPr>
          <w:rFonts w:ascii="Times New Roman" w:hAnsi="Times New Roman" w:cs="Times New Roman"/>
          <w:sz w:val="26"/>
          <w:szCs w:val="26"/>
        </w:rPr>
        <w:tab/>
        <w:t xml:space="preserve"> </w:t>
      </w:r>
    </w:p>
    <w:p w14:paraId="38D25A38" w14:textId="01F1DE66" w:rsidR="005B767A" w:rsidRPr="00D657F3" w:rsidRDefault="005B767A" w:rsidP="00503615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64CC742" w14:textId="77777777" w:rsidR="005B767A" w:rsidRPr="00AB0B6A" w:rsidRDefault="005B767A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AB0B6A">
        <w:rPr>
          <w:rFonts w:ascii="Times New Roman" w:hAnsi="Times New Roman" w:cs="Times New Roman"/>
          <w:b/>
          <w:bCs/>
          <w:sz w:val="26"/>
          <w:szCs w:val="26"/>
          <w:u w:val="single"/>
        </w:rPr>
        <w:t>Укрепление общественного здоровья жителей</w:t>
      </w:r>
    </w:p>
    <w:p w14:paraId="5D499169" w14:textId="51968F86" w:rsidR="00C615AC" w:rsidRPr="00AB0B6A" w:rsidRDefault="005B767A" w:rsidP="009F7C9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lastRenderedPageBreak/>
        <w:t xml:space="preserve"> </w:t>
      </w:r>
      <w:r w:rsidR="00E37920">
        <w:rPr>
          <w:rFonts w:ascii="Times New Roman" w:hAnsi="Times New Roman" w:cs="Times New Roman"/>
          <w:sz w:val="26"/>
          <w:szCs w:val="26"/>
        </w:rPr>
        <w:t>Р</w:t>
      </w:r>
      <w:r w:rsidRPr="00AB0B6A">
        <w:rPr>
          <w:rFonts w:ascii="Times New Roman" w:hAnsi="Times New Roman" w:cs="Times New Roman"/>
          <w:sz w:val="26"/>
          <w:szCs w:val="26"/>
        </w:rPr>
        <w:t>еализаци</w:t>
      </w:r>
      <w:r w:rsidR="00E37920">
        <w:rPr>
          <w:rFonts w:ascii="Times New Roman" w:hAnsi="Times New Roman" w:cs="Times New Roman"/>
          <w:sz w:val="26"/>
          <w:szCs w:val="26"/>
        </w:rPr>
        <w:t>я</w:t>
      </w:r>
      <w:r w:rsidRPr="00AB0B6A">
        <w:rPr>
          <w:rFonts w:ascii="Times New Roman" w:hAnsi="Times New Roman" w:cs="Times New Roman"/>
          <w:sz w:val="26"/>
          <w:szCs w:val="26"/>
        </w:rPr>
        <w:t xml:space="preserve"> мероприятий по укреплению общественного здоровья жителей Нефтеюганского района на 202</w:t>
      </w:r>
      <w:r w:rsidR="007A502A" w:rsidRPr="00AB0B6A">
        <w:rPr>
          <w:rFonts w:ascii="Times New Roman" w:hAnsi="Times New Roman" w:cs="Times New Roman"/>
          <w:sz w:val="26"/>
          <w:szCs w:val="26"/>
        </w:rPr>
        <w:t>4</w:t>
      </w:r>
      <w:r w:rsidRPr="00AB0B6A">
        <w:rPr>
          <w:rFonts w:ascii="Times New Roman" w:hAnsi="Times New Roman" w:cs="Times New Roman"/>
          <w:sz w:val="26"/>
          <w:szCs w:val="26"/>
        </w:rPr>
        <w:t>-202</w:t>
      </w:r>
      <w:r w:rsidR="007A502A" w:rsidRPr="00AB0B6A">
        <w:rPr>
          <w:rFonts w:ascii="Times New Roman" w:hAnsi="Times New Roman" w:cs="Times New Roman"/>
          <w:sz w:val="26"/>
          <w:szCs w:val="26"/>
        </w:rPr>
        <w:t>6</w:t>
      </w:r>
      <w:r w:rsidRPr="00AB0B6A">
        <w:rPr>
          <w:rFonts w:ascii="Times New Roman" w:hAnsi="Times New Roman" w:cs="Times New Roman"/>
          <w:sz w:val="26"/>
          <w:szCs w:val="26"/>
        </w:rPr>
        <w:t xml:space="preserve"> годы</w:t>
      </w:r>
      <w:r w:rsidR="00E37920">
        <w:rPr>
          <w:rFonts w:ascii="Times New Roman" w:hAnsi="Times New Roman" w:cs="Times New Roman"/>
          <w:sz w:val="26"/>
          <w:szCs w:val="26"/>
        </w:rPr>
        <w:t xml:space="preserve"> будут проводиться без финансирования</w:t>
      </w:r>
      <w:r w:rsidRPr="00AB0B6A">
        <w:rPr>
          <w:rFonts w:ascii="Times New Roman" w:hAnsi="Times New Roman" w:cs="Times New Roman"/>
          <w:sz w:val="26"/>
          <w:szCs w:val="26"/>
        </w:rPr>
        <w:t>.</w:t>
      </w:r>
    </w:p>
    <w:p w14:paraId="5ED9C7C0" w14:textId="77777777" w:rsidR="009F7C96" w:rsidRPr="002761A0" w:rsidRDefault="009F7C96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31168599" w14:textId="65E1BB6F" w:rsidR="002761A0" w:rsidRPr="002761A0" w:rsidRDefault="008523F7" w:rsidP="007A502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Cs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FE0914E" wp14:editId="09B5E8CF">
            <wp:extent cx="5939790" cy="3341370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61413" w14:textId="77777777" w:rsidR="009F7C96" w:rsidRPr="002761A0" w:rsidRDefault="009F7C96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05762A53" w14:textId="09BAAA5F" w:rsidR="002C4DD3" w:rsidRPr="00AB0B6A" w:rsidRDefault="002829DF" w:rsidP="009F7C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B0B6A">
        <w:rPr>
          <w:rFonts w:ascii="Times New Roman" w:hAnsi="Times New Roman" w:cs="Times New Roman"/>
          <w:bCs/>
          <w:sz w:val="26"/>
          <w:szCs w:val="26"/>
        </w:rPr>
        <w:t>В</w:t>
      </w:r>
      <w:r w:rsidR="002761A0" w:rsidRPr="00AB0B6A">
        <w:rPr>
          <w:rFonts w:ascii="Times New Roman" w:hAnsi="Times New Roman" w:cs="Times New Roman"/>
          <w:bCs/>
          <w:sz w:val="26"/>
          <w:szCs w:val="26"/>
        </w:rPr>
        <w:t xml:space="preserve"> соответствии с Соглашениями о передаче осуществления части полномочий с уровня поселений на уровень района </w:t>
      </w:r>
      <w:r w:rsidR="00A43D32" w:rsidRPr="00AB0B6A">
        <w:rPr>
          <w:rFonts w:ascii="Times New Roman" w:hAnsi="Times New Roman" w:cs="Times New Roman"/>
          <w:bCs/>
          <w:sz w:val="26"/>
          <w:szCs w:val="26"/>
        </w:rPr>
        <w:t xml:space="preserve">объем межбюджетных трансфертов </w:t>
      </w:r>
      <w:r w:rsidR="00C202D7" w:rsidRPr="00AB0B6A">
        <w:rPr>
          <w:rFonts w:ascii="Times New Roman" w:hAnsi="Times New Roman" w:cs="Times New Roman"/>
          <w:bCs/>
          <w:sz w:val="26"/>
          <w:szCs w:val="26"/>
        </w:rPr>
        <w:t xml:space="preserve">составил </w:t>
      </w:r>
      <w:r w:rsidRPr="00AB0B6A">
        <w:rPr>
          <w:rFonts w:ascii="Times New Roman" w:hAnsi="Times New Roman" w:cs="Times New Roman"/>
          <w:bCs/>
          <w:sz w:val="26"/>
          <w:szCs w:val="26"/>
        </w:rPr>
        <w:t>на 202</w:t>
      </w:r>
      <w:r w:rsidR="007A502A" w:rsidRPr="00AB0B6A">
        <w:rPr>
          <w:rFonts w:ascii="Times New Roman" w:hAnsi="Times New Roman" w:cs="Times New Roman"/>
          <w:bCs/>
          <w:sz w:val="26"/>
          <w:szCs w:val="26"/>
        </w:rPr>
        <w:t>4</w:t>
      </w:r>
      <w:r w:rsidRPr="00AB0B6A">
        <w:rPr>
          <w:rFonts w:ascii="Times New Roman" w:hAnsi="Times New Roman" w:cs="Times New Roman"/>
          <w:bCs/>
          <w:sz w:val="26"/>
          <w:szCs w:val="26"/>
        </w:rPr>
        <w:t xml:space="preserve"> год в сумме </w:t>
      </w:r>
      <w:r w:rsidR="007A502A" w:rsidRPr="00AB0B6A">
        <w:rPr>
          <w:rFonts w:ascii="Times New Roman" w:hAnsi="Times New Roman" w:cs="Times New Roman"/>
          <w:b/>
          <w:bCs/>
          <w:sz w:val="26"/>
          <w:szCs w:val="26"/>
        </w:rPr>
        <w:t>311,9</w:t>
      </w:r>
      <w:r w:rsidR="002761A0" w:rsidRPr="00AB0B6A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7A502A" w:rsidRPr="00AB0B6A">
        <w:rPr>
          <w:rFonts w:ascii="Times New Roman" w:hAnsi="Times New Roman" w:cs="Times New Roman"/>
          <w:b/>
          <w:bCs/>
          <w:sz w:val="26"/>
          <w:szCs w:val="26"/>
        </w:rPr>
        <w:t>тыс</w:t>
      </w:r>
      <w:r w:rsidR="002761A0" w:rsidRPr="00AB0B6A">
        <w:rPr>
          <w:rFonts w:ascii="Times New Roman" w:hAnsi="Times New Roman" w:cs="Times New Roman"/>
          <w:b/>
          <w:bCs/>
          <w:sz w:val="26"/>
          <w:szCs w:val="26"/>
        </w:rPr>
        <w:t xml:space="preserve">. рублей, </w:t>
      </w:r>
      <w:r w:rsidR="002761A0" w:rsidRPr="00AB0B6A">
        <w:rPr>
          <w:rFonts w:ascii="Times New Roman" w:hAnsi="Times New Roman" w:cs="Times New Roman"/>
          <w:bCs/>
          <w:sz w:val="26"/>
          <w:szCs w:val="26"/>
        </w:rPr>
        <w:t>на 202</w:t>
      </w:r>
      <w:r w:rsidR="007A502A" w:rsidRPr="00AB0B6A">
        <w:rPr>
          <w:rFonts w:ascii="Times New Roman" w:hAnsi="Times New Roman" w:cs="Times New Roman"/>
          <w:bCs/>
          <w:sz w:val="26"/>
          <w:szCs w:val="26"/>
        </w:rPr>
        <w:t>5</w:t>
      </w:r>
      <w:r w:rsidR="002761A0" w:rsidRPr="00AB0B6A">
        <w:rPr>
          <w:rFonts w:ascii="Times New Roman" w:hAnsi="Times New Roman" w:cs="Times New Roman"/>
          <w:bCs/>
          <w:sz w:val="26"/>
          <w:szCs w:val="26"/>
        </w:rPr>
        <w:t xml:space="preserve"> год – </w:t>
      </w:r>
      <w:r w:rsidR="007A502A" w:rsidRPr="00AB0B6A">
        <w:rPr>
          <w:rFonts w:ascii="Times New Roman" w:hAnsi="Times New Roman" w:cs="Times New Roman"/>
          <w:bCs/>
          <w:sz w:val="26"/>
          <w:szCs w:val="26"/>
        </w:rPr>
        <w:t>0</w:t>
      </w:r>
      <w:r w:rsidR="002761A0" w:rsidRPr="00AB0B6A">
        <w:rPr>
          <w:rFonts w:ascii="Times New Roman" w:hAnsi="Times New Roman" w:cs="Times New Roman"/>
          <w:bCs/>
          <w:sz w:val="26"/>
          <w:szCs w:val="26"/>
        </w:rPr>
        <w:t>,0</w:t>
      </w:r>
      <w:r w:rsidR="007A502A" w:rsidRPr="00AB0B6A">
        <w:rPr>
          <w:rFonts w:ascii="Times New Roman" w:hAnsi="Times New Roman" w:cs="Times New Roman"/>
          <w:bCs/>
          <w:sz w:val="26"/>
          <w:szCs w:val="26"/>
        </w:rPr>
        <w:t> </w:t>
      </w:r>
      <w:r w:rsidR="002761A0" w:rsidRPr="00AB0B6A">
        <w:rPr>
          <w:rFonts w:ascii="Times New Roman" w:hAnsi="Times New Roman" w:cs="Times New Roman"/>
          <w:bCs/>
          <w:sz w:val="26"/>
          <w:szCs w:val="26"/>
        </w:rPr>
        <w:t>рублей, на 202</w:t>
      </w:r>
      <w:r w:rsidR="007A502A" w:rsidRPr="00AB0B6A">
        <w:rPr>
          <w:rFonts w:ascii="Times New Roman" w:hAnsi="Times New Roman" w:cs="Times New Roman"/>
          <w:bCs/>
          <w:sz w:val="26"/>
          <w:szCs w:val="26"/>
        </w:rPr>
        <w:t>6</w:t>
      </w:r>
      <w:r w:rsidR="002761A0" w:rsidRPr="00AB0B6A">
        <w:rPr>
          <w:rFonts w:ascii="Times New Roman" w:hAnsi="Times New Roman" w:cs="Times New Roman"/>
          <w:bCs/>
          <w:sz w:val="26"/>
          <w:szCs w:val="26"/>
        </w:rPr>
        <w:t xml:space="preserve"> год –</w:t>
      </w:r>
      <w:r w:rsidR="002761A0" w:rsidRPr="00AB0B6A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7A502A" w:rsidRPr="00AB0B6A">
        <w:rPr>
          <w:rFonts w:ascii="Times New Roman" w:hAnsi="Times New Roman" w:cs="Times New Roman"/>
          <w:bCs/>
          <w:sz w:val="26"/>
          <w:szCs w:val="26"/>
        </w:rPr>
        <w:t>0,0</w:t>
      </w:r>
      <w:r w:rsidR="002761A0" w:rsidRPr="00AB0B6A">
        <w:rPr>
          <w:rFonts w:ascii="Times New Roman" w:hAnsi="Times New Roman" w:cs="Times New Roman"/>
          <w:bCs/>
          <w:sz w:val="26"/>
          <w:szCs w:val="26"/>
        </w:rPr>
        <w:t xml:space="preserve"> рублей.</w:t>
      </w:r>
    </w:p>
    <w:p w14:paraId="062025BA" w14:textId="77777777" w:rsidR="002829DF" w:rsidRPr="00A43D32" w:rsidRDefault="002829DF" w:rsidP="009F7C9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14:paraId="08BEC957" w14:textId="6006F634" w:rsidR="001B7920" w:rsidRPr="002C1B23" w:rsidRDefault="001B7920" w:rsidP="009F7C9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2C1B23">
        <w:rPr>
          <w:rFonts w:ascii="Times New Roman" w:hAnsi="Times New Roman" w:cs="Times New Roman"/>
          <w:b/>
          <w:sz w:val="26"/>
          <w:szCs w:val="26"/>
          <w:u w:val="single"/>
          <w:lang w:val="en-US"/>
        </w:rPr>
        <w:t>II</w:t>
      </w:r>
      <w:r w:rsidRPr="002C1B23">
        <w:rPr>
          <w:rFonts w:ascii="Times New Roman" w:hAnsi="Times New Roman" w:cs="Times New Roman"/>
          <w:b/>
          <w:sz w:val="26"/>
          <w:szCs w:val="26"/>
          <w:u w:val="single"/>
        </w:rPr>
        <w:t>. Безопасность граждан</w:t>
      </w:r>
    </w:p>
    <w:p w14:paraId="1EAFFF02" w14:textId="77777777" w:rsidR="00D07613" w:rsidRDefault="00D07613" w:rsidP="009F7C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72281388" w14:textId="060F97C6" w:rsidR="002C1B23" w:rsidRPr="00AB0B6A" w:rsidRDefault="002C1B23" w:rsidP="009F7C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B0B6A">
        <w:rPr>
          <w:rFonts w:ascii="Times New Roman" w:eastAsia="Calibri" w:hAnsi="Times New Roman" w:cs="Times New Roman"/>
          <w:sz w:val="26"/>
          <w:szCs w:val="26"/>
        </w:rPr>
        <w:t>На 202</w:t>
      </w:r>
      <w:r w:rsidR="00D07613" w:rsidRPr="00AB0B6A">
        <w:rPr>
          <w:rFonts w:ascii="Times New Roman" w:eastAsia="Calibri" w:hAnsi="Times New Roman" w:cs="Times New Roman"/>
          <w:sz w:val="26"/>
          <w:szCs w:val="26"/>
        </w:rPr>
        <w:t>4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год на программный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блок Безопасность граждан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будет направлено </w:t>
      </w:r>
      <w:r w:rsidR="00D07613" w:rsidRPr="00AB0B6A">
        <w:rPr>
          <w:rFonts w:ascii="Times New Roman" w:eastAsia="Calibri" w:hAnsi="Times New Roman" w:cs="Times New Roman"/>
          <w:b/>
          <w:sz w:val="26"/>
          <w:szCs w:val="26"/>
        </w:rPr>
        <w:t>40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,</w:t>
      </w:r>
      <w:r w:rsidR="00514F7A" w:rsidRPr="00AB0B6A">
        <w:rPr>
          <w:rFonts w:ascii="Times New Roman" w:eastAsia="Calibri" w:hAnsi="Times New Roman" w:cs="Times New Roman"/>
          <w:b/>
          <w:sz w:val="26"/>
          <w:szCs w:val="26"/>
        </w:rPr>
        <w:t>8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млн. 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>, на 202</w:t>
      </w:r>
      <w:r w:rsidR="00D07613" w:rsidRPr="00AB0B6A">
        <w:rPr>
          <w:rFonts w:ascii="Times New Roman" w:eastAsia="Calibri" w:hAnsi="Times New Roman" w:cs="Times New Roman"/>
          <w:sz w:val="26"/>
          <w:szCs w:val="26"/>
        </w:rPr>
        <w:t>5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год – </w:t>
      </w:r>
      <w:r w:rsidR="00514F7A" w:rsidRPr="00AB0B6A">
        <w:rPr>
          <w:rFonts w:ascii="Times New Roman" w:eastAsia="Calibri" w:hAnsi="Times New Roman" w:cs="Times New Roman"/>
          <w:b/>
          <w:sz w:val="26"/>
          <w:szCs w:val="26"/>
        </w:rPr>
        <w:t>40,1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млн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.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>, на 202</w:t>
      </w:r>
      <w:r w:rsidR="00D07613" w:rsidRPr="00AB0B6A">
        <w:rPr>
          <w:rFonts w:ascii="Times New Roman" w:eastAsia="Calibri" w:hAnsi="Times New Roman" w:cs="Times New Roman"/>
          <w:sz w:val="26"/>
          <w:szCs w:val="26"/>
        </w:rPr>
        <w:t>6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год </w:t>
      </w:r>
      <w:r w:rsidR="007A502A" w:rsidRPr="00AB0B6A">
        <w:rPr>
          <w:rFonts w:ascii="Times New Roman" w:eastAsia="Calibri" w:hAnsi="Times New Roman" w:cs="Times New Roman"/>
          <w:sz w:val="26"/>
          <w:szCs w:val="26"/>
        </w:rPr>
        <w:t xml:space="preserve">– </w:t>
      </w:r>
      <w:r w:rsidR="007A502A" w:rsidRPr="00AB0B6A">
        <w:rPr>
          <w:rFonts w:ascii="Times New Roman" w:eastAsia="Calibri" w:hAnsi="Times New Roman" w:cs="Times New Roman"/>
          <w:b/>
          <w:bCs/>
          <w:sz w:val="26"/>
          <w:szCs w:val="26"/>
        </w:rPr>
        <w:t>40</w:t>
      </w:r>
      <w:r w:rsidRPr="00AB0B6A">
        <w:rPr>
          <w:rFonts w:ascii="Times New Roman" w:eastAsia="Calibri" w:hAnsi="Times New Roman" w:cs="Times New Roman"/>
          <w:b/>
          <w:bCs/>
          <w:sz w:val="26"/>
          <w:szCs w:val="26"/>
        </w:rPr>
        <w:t>,</w:t>
      </w:r>
      <w:r w:rsidR="00514F7A" w:rsidRPr="00AB0B6A">
        <w:rPr>
          <w:rFonts w:ascii="Times New Roman" w:eastAsia="Calibri" w:hAnsi="Times New Roman" w:cs="Times New Roman"/>
          <w:b/>
          <w:bCs/>
          <w:sz w:val="26"/>
          <w:szCs w:val="26"/>
        </w:rPr>
        <w:t>6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млн. 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. </w:t>
      </w:r>
    </w:p>
    <w:p w14:paraId="4A26E96B" w14:textId="324CFE29" w:rsidR="003019A4" w:rsidRPr="00AB0B6A" w:rsidRDefault="003019A4" w:rsidP="009F7C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4EBF3BE4" w14:textId="0AA93217" w:rsidR="009F7C96" w:rsidRPr="000211B1" w:rsidRDefault="008523F7" w:rsidP="000211B1">
      <w:pPr>
        <w:spacing w:after="0" w:line="360" w:lineRule="auto"/>
        <w:jc w:val="both"/>
        <w:rPr>
          <w:rFonts w:ascii="Times New Roman" w:eastAsia="Calibri" w:hAnsi="Times New Roman" w:cs="Times New Roman"/>
          <w:color w:val="0070C0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 wp14:anchorId="17F356A7" wp14:editId="4B63BD2C">
            <wp:extent cx="5939790" cy="3341370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F2FD9" w14:textId="77777777" w:rsidR="009F7C96" w:rsidRPr="005D41BE" w:rsidRDefault="009F7C96" w:rsidP="009F7C96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color w:val="FF0000"/>
          <w:sz w:val="26"/>
          <w:szCs w:val="26"/>
        </w:rPr>
      </w:pPr>
    </w:p>
    <w:p w14:paraId="2C3E95DE" w14:textId="77777777" w:rsidR="002C1B23" w:rsidRPr="00AB0B6A" w:rsidRDefault="002C1B23" w:rsidP="009F7C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Реализация мероприятий будет осуществляться в рамках трех муниципальных программ: </w:t>
      </w:r>
    </w:p>
    <w:p w14:paraId="7808270F" w14:textId="5CD8E44C" w:rsidR="002C1B23" w:rsidRPr="00AB0B6A" w:rsidRDefault="002C1B23" w:rsidP="008720B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1)</w:t>
      </w:r>
      <w:r w:rsidR="008720B3" w:rsidRPr="00AB0B6A">
        <w:rPr>
          <w:rFonts w:ascii="Times New Roman" w:hAnsi="Times New Roman" w:cs="Times New Roman"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sz w:val="26"/>
          <w:szCs w:val="26"/>
        </w:rPr>
        <w:t>«Профилактика правонарушений и обеспечение отдельных прав граждан»;</w:t>
      </w:r>
    </w:p>
    <w:p w14:paraId="6BCF5A3D" w14:textId="07BB2B3A" w:rsidR="002C1B23" w:rsidRPr="00AB0B6A" w:rsidRDefault="002C1B23" w:rsidP="009F7C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2) «Безопасность жизнедеятельности»;</w:t>
      </w:r>
    </w:p>
    <w:p w14:paraId="0CC5D6AA" w14:textId="03E6619D" w:rsidR="002C1B23" w:rsidRPr="00AB0B6A" w:rsidRDefault="002C1B23" w:rsidP="009F7C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3)«Профилактика экстремизма, гармонизация межэтнических и межкультурных отношений».</w:t>
      </w:r>
    </w:p>
    <w:p w14:paraId="2BA1BE1F" w14:textId="3043A85B" w:rsidR="002C1B23" w:rsidRPr="00AB0B6A" w:rsidRDefault="002C1B23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Основная доля расходов в сумме </w:t>
      </w:r>
      <w:r w:rsidRPr="00AB0B6A">
        <w:rPr>
          <w:rFonts w:ascii="Times New Roman" w:hAnsi="Times New Roman" w:cs="Times New Roman"/>
          <w:b/>
          <w:sz w:val="26"/>
          <w:szCs w:val="26"/>
        </w:rPr>
        <w:t>2</w:t>
      </w:r>
      <w:r w:rsidR="00763102" w:rsidRPr="00AB0B6A">
        <w:rPr>
          <w:rFonts w:ascii="Times New Roman" w:hAnsi="Times New Roman" w:cs="Times New Roman"/>
          <w:b/>
          <w:sz w:val="26"/>
          <w:szCs w:val="26"/>
        </w:rPr>
        <w:t>5</w:t>
      </w:r>
      <w:r w:rsidRPr="00AB0B6A">
        <w:rPr>
          <w:rFonts w:ascii="Times New Roman" w:hAnsi="Times New Roman" w:cs="Times New Roman"/>
          <w:b/>
          <w:sz w:val="26"/>
          <w:szCs w:val="26"/>
        </w:rPr>
        <w:t>,</w:t>
      </w:r>
      <w:r w:rsidR="00763102" w:rsidRPr="00AB0B6A">
        <w:rPr>
          <w:rFonts w:ascii="Times New Roman" w:hAnsi="Times New Roman" w:cs="Times New Roman"/>
          <w:b/>
          <w:sz w:val="26"/>
          <w:szCs w:val="26"/>
        </w:rPr>
        <w:t>1</w:t>
      </w:r>
      <w:r w:rsidRPr="00AB0B6A">
        <w:rPr>
          <w:rFonts w:ascii="Times New Roman" w:hAnsi="Times New Roman" w:cs="Times New Roman"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 запланирована на обеспечение деятельности муниципального казенного учреждения </w:t>
      </w:r>
      <w:r w:rsidR="00C44C72" w:rsidRPr="00AB0B6A">
        <w:rPr>
          <w:rFonts w:ascii="Times New Roman" w:hAnsi="Times New Roman" w:cs="Times New Roman"/>
          <w:sz w:val="26"/>
          <w:szCs w:val="26"/>
        </w:rPr>
        <w:t>«</w:t>
      </w:r>
      <w:r w:rsidRPr="00AB0B6A">
        <w:rPr>
          <w:rFonts w:ascii="Times New Roman" w:hAnsi="Times New Roman" w:cs="Times New Roman"/>
          <w:sz w:val="26"/>
          <w:szCs w:val="26"/>
        </w:rPr>
        <w:t>Единая дежурно-диспетчерская служба Нефтеюганского района</w:t>
      </w:r>
      <w:r w:rsidR="00C44C72" w:rsidRPr="00AB0B6A">
        <w:rPr>
          <w:rFonts w:ascii="Times New Roman" w:hAnsi="Times New Roman" w:cs="Times New Roman"/>
          <w:sz w:val="26"/>
          <w:szCs w:val="26"/>
        </w:rPr>
        <w:t>»</w:t>
      </w:r>
      <w:r w:rsidR="002A0AA8" w:rsidRPr="00AB0B6A">
        <w:rPr>
          <w:rFonts w:ascii="Times New Roman" w:hAnsi="Times New Roman" w:cs="Times New Roman"/>
          <w:sz w:val="26"/>
          <w:szCs w:val="26"/>
        </w:rPr>
        <w:t>.</w:t>
      </w:r>
      <w:r w:rsidRPr="00AB0B6A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7707694D" w14:textId="77777777" w:rsidR="002C1B23" w:rsidRPr="00AB0B6A" w:rsidRDefault="002C1B23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Предусмотренные средства позволят достичь основных целевых показателей муниципальных программ.</w:t>
      </w:r>
    </w:p>
    <w:p w14:paraId="626C138B" w14:textId="77777777" w:rsidR="002A0AA8" w:rsidRPr="00AB0B6A" w:rsidRDefault="002A0AA8" w:rsidP="009F7C96">
      <w:pPr>
        <w:tabs>
          <w:tab w:val="left" w:pos="3660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14:paraId="77817DF4" w14:textId="77777777" w:rsidR="00DA6918" w:rsidRPr="00AB0B6A" w:rsidRDefault="00DA6918" w:rsidP="009F7C96">
      <w:pPr>
        <w:tabs>
          <w:tab w:val="left" w:pos="3660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AB0B6A">
        <w:rPr>
          <w:rFonts w:ascii="Times New Roman" w:hAnsi="Times New Roman" w:cs="Times New Roman"/>
          <w:b/>
          <w:sz w:val="26"/>
          <w:szCs w:val="26"/>
          <w:u w:val="single"/>
          <w:lang w:val="en-US"/>
        </w:rPr>
        <w:t>III</w:t>
      </w:r>
      <w:r w:rsidRPr="00AB0B6A">
        <w:rPr>
          <w:rFonts w:ascii="Times New Roman" w:hAnsi="Times New Roman" w:cs="Times New Roman"/>
          <w:b/>
          <w:sz w:val="26"/>
          <w:szCs w:val="26"/>
          <w:u w:val="single"/>
        </w:rPr>
        <w:t>. Новое качество жизни</w:t>
      </w:r>
    </w:p>
    <w:p w14:paraId="3DC9E636" w14:textId="77777777" w:rsidR="00DA6918" w:rsidRPr="00AB0B6A" w:rsidRDefault="00DA6918" w:rsidP="009F7C96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b/>
          <w:sz w:val="26"/>
          <w:szCs w:val="26"/>
        </w:rPr>
        <w:tab/>
      </w:r>
      <w:r w:rsidRPr="00AB0B6A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0591871A" w14:textId="059D9A05" w:rsidR="00DA6918" w:rsidRPr="00AB0B6A" w:rsidRDefault="00DA6918" w:rsidP="009F7C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B0B6A">
        <w:rPr>
          <w:rFonts w:ascii="Times New Roman" w:eastAsia="Calibri" w:hAnsi="Times New Roman" w:cs="Times New Roman"/>
          <w:sz w:val="26"/>
          <w:szCs w:val="26"/>
        </w:rPr>
        <w:t>На 202</w:t>
      </w:r>
      <w:r w:rsidR="002F61F8" w:rsidRPr="00AB0B6A">
        <w:rPr>
          <w:rFonts w:ascii="Times New Roman" w:eastAsia="Calibri" w:hAnsi="Times New Roman" w:cs="Times New Roman"/>
          <w:sz w:val="26"/>
          <w:szCs w:val="26"/>
        </w:rPr>
        <w:t>4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год на программный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блок Новое качество жизни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будет направлено </w:t>
      </w:r>
      <w:r w:rsidR="00514F7A" w:rsidRPr="00AB0B6A">
        <w:rPr>
          <w:rFonts w:ascii="Times New Roman" w:eastAsia="Calibri" w:hAnsi="Times New Roman" w:cs="Times New Roman"/>
          <w:b/>
          <w:sz w:val="26"/>
          <w:szCs w:val="26"/>
        </w:rPr>
        <w:t>1 062,5</w:t>
      </w:r>
      <w:r w:rsidR="00504B0A" w:rsidRPr="00AB0B6A">
        <w:rPr>
          <w:b/>
          <w:sz w:val="26"/>
          <w:szCs w:val="26"/>
        </w:rPr>
        <w:t xml:space="preserve"> </w:t>
      </w:r>
      <w:r w:rsidR="00504B0A" w:rsidRPr="00AB0B6A">
        <w:rPr>
          <w:rFonts w:ascii="Times New Roman" w:eastAsia="Calibri" w:hAnsi="Times New Roman" w:cs="Times New Roman"/>
          <w:b/>
          <w:sz w:val="26"/>
          <w:szCs w:val="26"/>
        </w:rPr>
        <w:t>млн.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>, на 202</w:t>
      </w:r>
      <w:r w:rsidR="00670BEB" w:rsidRPr="00AB0B6A">
        <w:rPr>
          <w:rFonts w:ascii="Times New Roman" w:eastAsia="Calibri" w:hAnsi="Times New Roman" w:cs="Times New Roman"/>
          <w:sz w:val="26"/>
          <w:szCs w:val="26"/>
        </w:rPr>
        <w:t>5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год – </w:t>
      </w:r>
      <w:r w:rsidR="00514F7A" w:rsidRPr="00AB0B6A">
        <w:rPr>
          <w:rFonts w:ascii="Times New Roman" w:eastAsia="Calibri" w:hAnsi="Times New Roman" w:cs="Times New Roman"/>
          <w:b/>
          <w:sz w:val="26"/>
          <w:szCs w:val="26"/>
        </w:rPr>
        <w:t>707,8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млн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.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>, на 202</w:t>
      </w:r>
      <w:r w:rsidR="00670BEB" w:rsidRPr="00AB0B6A">
        <w:rPr>
          <w:rFonts w:ascii="Times New Roman" w:eastAsia="Calibri" w:hAnsi="Times New Roman" w:cs="Times New Roman"/>
          <w:sz w:val="26"/>
          <w:szCs w:val="26"/>
        </w:rPr>
        <w:t>6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год </w:t>
      </w:r>
      <w:r w:rsidR="00C44C72" w:rsidRPr="00AB0B6A">
        <w:rPr>
          <w:rFonts w:ascii="Times New Roman" w:eastAsia="Calibri" w:hAnsi="Times New Roman" w:cs="Times New Roman"/>
          <w:sz w:val="26"/>
          <w:szCs w:val="26"/>
        </w:rPr>
        <w:t xml:space="preserve">– </w:t>
      </w:r>
      <w:r w:rsidR="00514F7A" w:rsidRPr="00AB0B6A">
        <w:rPr>
          <w:rFonts w:ascii="Times New Roman" w:eastAsia="Calibri" w:hAnsi="Times New Roman" w:cs="Times New Roman"/>
          <w:b/>
          <w:sz w:val="26"/>
          <w:szCs w:val="26"/>
        </w:rPr>
        <w:t>724,7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млн. 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. </w:t>
      </w:r>
    </w:p>
    <w:p w14:paraId="3AF8AFFC" w14:textId="6FB41B12" w:rsidR="00DA6918" w:rsidRDefault="008523F7" w:rsidP="008523F7">
      <w:pPr>
        <w:spacing w:after="0"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 wp14:anchorId="6B7F6C89" wp14:editId="31D9016E">
            <wp:extent cx="5939790" cy="3341370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8439F" w14:textId="77777777" w:rsidR="009F7C96" w:rsidRPr="00504B0A" w:rsidRDefault="009F7C96" w:rsidP="000211B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7B9B4000" w14:textId="77777777" w:rsidR="00DA6918" w:rsidRPr="00504B0A" w:rsidRDefault="00DA6918" w:rsidP="009F7C96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0DF34899" w14:textId="286ACDD0" w:rsidR="00DA6918" w:rsidRPr="00AB0B6A" w:rsidRDefault="00DA6918" w:rsidP="009F7C96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504B0A">
        <w:rPr>
          <w:rFonts w:ascii="Times New Roman" w:hAnsi="Times New Roman" w:cs="Times New Roman"/>
          <w:b/>
          <w:sz w:val="26"/>
          <w:szCs w:val="26"/>
        </w:rPr>
        <w:tab/>
      </w:r>
      <w:r w:rsidRPr="00AB0B6A">
        <w:rPr>
          <w:rFonts w:ascii="Times New Roman" w:hAnsi="Times New Roman" w:cs="Times New Roman"/>
          <w:b/>
          <w:sz w:val="26"/>
          <w:szCs w:val="26"/>
          <w:u w:val="single"/>
        </w:rPr>
        <w:t>Развитие жилищно-коммунального хозяйства и градостроительства</w:t>
      </w:r>
      <w:r w:rsidRPr="00AB0B6A">
        <w:rPr>
          <w:rFonts w:ascii="Times New Roman" w:hAnsi="Times New Roman" w:cs="Times New Roman"/>
          <w:b/>
          <w:sz w:val="26"/>
          <w:szCs w:val="26"/>
        </w:rPr>
        <w:t>.</w:t>
      </w:r>
      <w:r w:rsidRPr="00AB0B6A">
        <w:rPr>
          <w:rFonts w:ascii="Times New Roman" w:hAnsi="Times New Roman" w:cs="Times New Roman"/>
          <w:bCs/>
          <w:sz w:val="26"/>
          <w:szCs w:val="26"/>
        </w:rPr>
        <w:t xml:space="preserve">  По данной отрасли в 202</w:t>
      </w:r>
      <w:r w:rsidR="00670BEB" w:rsidRPr="00AB0B6A">
        <w:rPr>
          <w:rFonts w:ascii="Times New Roman" w:hAnsi="Times New Roman" w:cs="Times New Roman"/>
          <w:bCs/>
          <w:sz w:val="26"/>
          <w:szCs w:val="26"/>
        </w:rPr>
        <w:t>4</w:t>
      </w:r>
      <w:r w:rsidRPr="00AB0B6A">
        <w:rPr>
          <w:rFonts w:ascii="Times New Roman" w:hAnsi="Times New Roman" w:cs="Times New Roman"/>
          <w:bCs/>
          <w:sz w:val="26"/>
          <w:szCs w:val="26"/>
        </w:rPr>
        <w:t xml:space="preserve"> году расходы в сумме – </w:t>
      </w:r>
      <w:r w:rsidR="00B642D8" w:rsidRPr="00AB0B6A">
        <w:rPr>
          <w:rFonts w:ascii="Times New Roman" w:hAnsi="Times New Roman" w:cs="Times New Roman"/>
          <w:b/>
          <w:bCs/>
          <w:sz w:val="26"/>
          <w:szCs w:val="26"/>
        </w:rPr>
        <w:t>908,6</w:t>
      </w:r>
      <w:r w:rsidR="005A1EA3" w:rsidRPr="00AB0B6A">
        <w:rPr>
          <w:rFonts w:ascii="Times New Roman" w:hAnsi="Times New Roman" w:cs="Times New Roman"/>
          <w:b/>
          <w:bCs/>
          <w:sz w:val="26"/>
          <w:szCs w:val="26"/>
        </w:rPr>
        <w:t>9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 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bCs/>
          <w:sz w:val="26"/>
          <w:szCs w:val="26"/>
        </w:rPr>
        <w:t>запланированы по трем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bCs/>
          <w:sz w:val="26"/>
          <w:szCs w:val="26"/>
        </w:rPr>
        <w:t>муниципальным программам:</w:t>
      </w:r>
    </w:p>
    <w:p w14:paraId="4934CE27" w14:textId="77777777" w:rsidR="00DA6918" w:rsidRPr="00AB0B6A" w:rsidRDefault="00DA6918" w:rsidP="009F7C96">
      <w:pPr>
        <w:pStyle w:val="a6"/>
        <w:spacing w:after="0" w:line="360" w:lineRule="auto"/>
        <w:ind w:left="0" w:hanging="283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bCs/>
          <w:sz w:val="26"/>
          <w:szCs w:val="26"/>
        </w:rPr>
        <w:tab/>
      </w:r>
      <w:r w:rsidRPr="00AB0B6A">
        <w:rPr>
          <w:rFonts w:ascii="Times New Roman" w:hAnsi="Times New Roman" w:cs="Times New Roman"/>
          <w:bCs/>
          <w:sz w:val="26"/>
          <w:szCs w:val="26"/>
        </w:rPr>
        <w:tab/>
        <w:t xml:space="preserve">1) </w:t>
      </w:r>
      <w:r w:rsidRPr="00AB0B6A">
        <w:rPr>
          <w:rFonts w:ascii="Times New Roman" w:hAnsi="Times New Roman" w:cs="Times New Roman"/>
          <w:iCs/>
          <w:sz w:val="26"/>
          <w:szCs w:val="26"/>
        </w:rPr>
        <w:t>«Обеспечение доступным и комфортным жильем»;</w:t>
      </w:r>
    </w:p>
    <w:p w14:paraId="09D58D55" w14:textId="77777777" w:rsidR="00DA6918" w:rsidRPr="00AB0B6A" w:rsidRDefault="00DA6918" w:rsidP="009F7C96">
      <w:pPr>
        <w:pStyle w:val="a6"/>
        <w:spacing w:after="0" w:line="360" w:lineRule="auto"/>
        <w:ind w:left="0" w:hanging="283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AB0B6A">
        <w:rPr>
          <w:rFonts w:ascii="Times New Roman" w:hAnsi="Times New Roman" w:cs="Times New Roman"/>
          <w:iCs/>
          <w:sz w:val="26"/>
          <w:szCs w:val="26"/>
        </w:rPr>
        <w:tab/>
      </w:r>
      <w:r w:rsidRPr="00AB0B6A">
        <w:rPr>
          <w:rFonts w:ascii="Times New Roman" w:hAnsi="Times New Roman" w:cs="Times New Roman"/>
          <w:iCs/>
          <w:sz w:val="26"/>
          <w:szCs w:val="26"/>
        </w:rPr>
        <w:tab/>
        <w:t>2) «Жилищно-коммунальный комплекс и городская среда»;</w:t>
      </w:r>
    </w:p>
    <w:p w14:paraId="609B9D37" w14:textId="279214B6" w:rsidR="00DA6918" w:rsidRPr="00AB0B6A" w:rsidRDefault="00DA6918" w:rsidP="009F7C96">
      <w:pPr>
        <w:pStyle w:val="a6"/>
        <w:spacing w:after="0" w:line="360" w:lineRule="auto"/>
        <w:ind w:left="0" w:hanging="283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AB0B6A">
        <w:rPr>
          <w:rFonts w:ascii="Times New Roman" w:hAnsi="Times New Roman" w:cs="Times New Roman"/>
          <w:iCs/>
          <w:sz w:val="26"/>
          <w:szCs w:val="26"/>
        </w:rPr>
        <w:t xml:space="preserve">               3) «Градостроительство и землепользование»</w:t>
      </w:r>
      <w:r w:rsidR="009359A6" w:rsidRPr="00AB0B6A">
        <w:rPr>
          <w:rFonts w:ascii="Times New Roman" w:hAnsi="Times New Roman" w:cs="Times New Roman"/>
          <w:iCs/>
          <w:sz w:val="26"/>
          <w:szCs w:val="26"/>
        </w:rPr>
        <w:t>.</w:t>
      </w:r>
    </w:p>
    <w:p w14:paraId="4CEB2EAE" w14:textId="5B65FE34" w:rsidR="00DA6918" w:rsidRPr="00AB0B6A" w:rsidRDefault="00DA6918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AB0B6A">
        <w:rPr>
          <w:rFonts w:ascii="Times New Roman" w:hAnsi="Times New Roman" w:cs="Times New Roman"/>
          <w:bCs/>
          <w:sz w:val="26"/>
          <w:szCs w:val="26"/>
        </w:rPr>
        <w:t xml:space="preserve">На муниципальную программу </w:t>
      </w:r>
      <w:r w:rsidRPr="00AB0B6A">
        <w:rPr>
          <w:rFonts w:ascii="Times New Roman" w:hAnsi="Times New Roman" w:cs="Times New Roman"/>
          <w:b/>
          <w:bCs/>
          <w:iCs/>
          <w:sz w:val="26"/>
          <w:szCs w:val="26"/>
        </w:rPr>
        <w:t xml:space="preserve">«Обеспечение доступным и комфортным </w:t>
      </w:r>
      <w:r w:rsidR="00504B0A" w:rsidRPr="00AB0B6A">
        <w:rPr>
          <w:rFonts w:ascii="Times New Roman" w:hAnsi="Times New Roman" w:cs="Times New Roman"/>
          <w:b/>
          <w:bCs/>
          <w:iCs/>
          <w:sz w:val="26"/>
          <w:szCs w:val="26"/>
        </w:rPr>
        <w:t>жильем»</w:t>
      </w:r>
      <w:r w:rsidR="00504B0A" w:rsidRPr="00AB0B6A">
        <w:rPr>
          <w:rFonts w:ascii="Times New Roman" w:hAnsi="Times New Roman" w:cs="Times New Roman"/>
          <w:iCs/>
          <w:sz w:val="26"/>
          <w:szCs w:val="26"/>
        </w:rPr>
        <w:t xml:space="preserve"> планируется</w:t>
      </w:r>
      <w:r w:rsidRPr="00AB0B6A">
        <w:rPr>
          <w:rFonts w:ascii="Times New Roman" w:hAnsi="Times New Roman" w:cs="Times New Roman"/>
          <w:bCs/>
          <w:sz w:val="26"/>
          <w:szCs w:val="26"/>
        </w:rPr>
        <w:t xml:space="preserve"> направить –</w:t>
      </w:r>
      <w:r w:rsidRPr="00AB0B6A">
        <w:rPr>
          <w:rFonts w:ascii="Times New Roman" w:hAnsi="Times New Roman" w:cs="Times New Roman"/>
          <w:iCs/>
          <w:sz w:val="26"/>
          <w:szCs w:val="26"/>
        </w:rPr>
        <w:t xml:space="preserve"> </w:t>
      </w:r>
      <w:r w:rsidR="00B642D8" w:rsidRPr="00AB0B6A">
        <w:rPr>
          <w:rFonts w:ascii="Times New Roman" w:hAnsi="Times New Roman" w:cs="Times New Roman"/>
          <w:b/>
          <w:iCs/>
          <w:sz w:val="26"/>
          <w:szCs w:val="26"/>
        </w:rPr>
        <w:t>374,8</w:t>
      </w:r>
      <w:r w:rsidRPr="00AB0B6A">
        <w:rPr>
          <w:rFonts w:ascii="Times New Roman" w:hAnsi="Times New Roman" w:cs="Times New Roman"/>
          <w:b/>
          <w:iCs/>
          <w:sz w:val="26"/>
          <w:szCs w:val="26"/>
        </w:rPr>
        <w:t xml:space="preserve"> млн. рублей</w:t>
      </w:r>
      <w:r w:rsidRPr="00AB0B6A">
        <w:rPr>
          <w:rFonts w:ascii="Times New Roman" w:hAnsi="Times New Roman" w:cs="Times New Roman"/>
          <w:iCs/>
          <w:sz w:val="26"/>
          <w:szCs w:val="26"/>
        </w:rPr>
        <w:t xml:space="preserve"> в том числе:</w:t>
      </w:r>
    </w:p>
    <w:p w14:paraId="5BE886B8" w14:textId="3D22023B" w:rsidR="002F19FB" w:rsidRPr="00AB0B6A" w:rsidRDefault="002F19FB" w:rsidP="009F7C96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B0B6A">
        <w:rPr>
          <w:rStyle w:val="apple-converted-space"/>
          <w:rFonts w:ascii="Times New Roman" w:hAnsi="Times New Roman" w:cs="Times New Roman"/>
          <w:b/>
          <w:spacing w:val="2"/>
          <w:sz w:val="26"/>
          <w:szCs w:val="26"/>
          <w:shd w:val="clear" w:color="auto" w:fill="FFFFFF"/>
        </w:rPr>
        <w:t>-</w:t>
      </w:r>
      <w:r w:rsidRPr="00AB0B6A">
        <w:rPr>
          <w:rStyle w:val="apple-converted-space"/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 на п</w:t>
      </w:r>
      <w:r w:rsidRPr="00AB0B6A">
        <w:rPr>
          <w:rFonts w:ascii="Times New Roman" w:eastAsia="Calibri" w:hAnsi="Times New Roman" w:cs="Times New Roman"/>
          <w:iCs/>
          <w:sz w:val="26"/>
          <w:szCs w:val="26"/>
        </w:rPr>
        <w:t>риобретение жилых помещений</w:t>
      </w:r>
      <w:r w:rsidRPr="00AB0B6A">
        <w:rPr>
          <w:rStyle w:val="apple-converted-space"/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 – </w:t>
      </w:r>
      <w:r w:rsidR="00B642D8" w:rsidRPr="00AB0B6A">
        <w:rPr>
          <w:rStyle w:val="apple-converted-space"/>
          <w:rFonts w:ascii="Times New Roman" w:hAnsi="Times New Roman" w:cs="Times New Roman"/>
          <w:b/>
          <w:spacing w:val="2"/>
          <w:sz w:val="26"/>
          <w:szCs w:val="26"/>
          <w:shd w:val="clear" w:color="auto" w:fill="FFFFFF"/>
        </w:rPr>
        <w:t>322,9</w:t>
      </w:r>
      <w:r w:rsidRPr="00AB0B6A">
        <w:rPr>
          <w:rStyle w:val="apple-converted-space"/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 </w:t>
      </w:r>
      <w:r w:rsidRPr="00AB0B6A">
        <w:rPr>
          <w:rStyle w:val="apple-converted-space"/>
          <w:rFonts w:ascii="Times New Roman" w:hAnsi="Times New Roman" w:cs="Times New Roman"/>
          <w:b/>
          <w:spacing w:val="2"/>
          <w:sz w:val="26"/>
          <w:szCs w:val="26"/>
          <w:shd w:val="clear" w:color="auto" w:fill="FFFFFF"/>
        </w:rPr>
        <w:t xml:space="preserve">млн. рублей. </w:t>
      </w:r>
      <w:r w:rsidRPr="00AB0B6A">
        <w:rPr>
          <w:rStyle w:val="apple-converted-space"/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(планируется приобрести </w:t>
      </w:r>
      <w:r w:rsidR="001A279B" w:rsidRPr="00AB0B6A">
        <w:rPr>
          <w:rStyle w:val="apple-converted-space"/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>56</w:t>
      </w:r>
      <w:r w:rsidRPr="00AB0B6A">
        <w:rPr>
          <w:rStyle w:val="apple-converted-space"/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 жилых помещений в строящихся многоквартирных домах или по договору купли-</w:t>
      </w:r>
      <w:proofErr w:type="gramStart"/>
      <w:r w:rsidRPr="00AB0B6A">
        <w:rPr>
          <w:rStyle w:val="apple-converted-space"/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>продажи</w:t>
      </w:r>
      <w:r w:rsidRPr="00AB0B6A">
        <w:rPr>
          <w:rFonts w:ascii="Times New Roman" w:hAnsi="Times New Roman" w:cs="Times New Roman"/>
          <w:bCs/>
          <w:i/>
          <w:sz w:val="26"/>
          <w:szCs w:val="26"/>
        </w:rPr>
        <w:t xml:space="preserve">  жилья</w:t>
      </w:r>
      <w:proofErr w:type="gramEnd"/>
      <w:r w:rsidRPr="00AB0B6A">
        <w:rPr>
          <w:rFonts w:ascii="Times New Roman" w:hAnsi="Times New Roman" w:cs="Times New Roman"/>
          <w:bCs/>
          <w:i/>
          <w:sz w:val="26"/>
          <w:szCs w:val="26"/>
        </w:rPr>
        <w:t xml:space="preserve"> порядка </w:t>
      </w:r>
      <w:r w:rsidR="001A279B" w:rsidRPr="00AB0B6A">
        <w:rPr>
          <w:rFonts w:ascii="Times New Roman" w:hAnsi="Times New Roman" w:cs="Times New Roman"/>
          <w:bCs/>
          <w:i/>
          <w:sz w:val="26"/>
          <w:szCs w:val="26"/>
        </w:rPr>
        <w:t>3 355</w:t>
      </w:r>
      <w:r w:rsidRPr="00AB0B6A">
        <w:rPr>
          <w:rFonts w:ascii="Times New Roman" w:hAnsi="Times New Roman" w:cs="Times New Roman"/>
          <w:bCs/>
          <w:i/>
          <w:sz w:val="26"/>
          <w:szCs w:val="26"/>
        </w:rPr>
        <w:t xml:space="preserve"> квадратных метров общей площади жилых помещений)</w:t>
      </w:r>
      <w:r w:rsidRPr="00AB0B6A">
        <w:rPr>
          <w:rFonts w:ascii="Times New Roman" w:hAnsi="Times New Roman" w:cs="Times New Roman"/>
          <w:bCs/>
          <w:sz w:val="26"/>
          <w:szCs w:val="26"/>
        </w:rPr>
        <w:t>;</w:t>
      </w:r>
    </w:p>
    <w:p w14:paraId="14E8D506" w14:textId="5A99675C" w:rsidR="009B15CB" w:rsidRPr="00AB0B6A" w:rsidRDefault="009B15CB" w:rsidP="009F7C96">
      <w:pPr>
        <w:spacing w:after="0" w:line="360" w:lineRule="auto"/>
        <w:ind w:firstLine="851"/>
        <w:jc w:val="both"/>
        <w:rPr>
          <w:rStyle w:val="apple-converted-space"/>
          <w:rFonts w:ascii="Times New Roman" w:hAnsi="Times New Roman" w:cs="Times New Roman"/>
          <w:spacing w:val="2"/>
          <w:sz w:val="26"/>
          <w:szCs w:val="26"/>
          <w:shd w:val="clear" w:color="auto" w:fill="FFFFFF"/>
        </w:rPr>
      </w:pPr>
      <w:r w:rsidRPr="00AB0B6A">
        <w:rPr>
          <w:rFonts w:ascii="Times New Roman" w:hAnsi="Times New Roman" w:cs="Times New Roman"/>
          <w:bCs/>
          <w:sz w:val="26"/>
          <w:szCs w:val="26"/>
        </w:rPr>
        <w:t>-</w:t>
      </w:r>
      <w:r w:rsidR="004070F1" w:rsidRPr="00AB0B6A">
        <w:rPr>
          <w:rFonts w:ascii="Times New Roman" w:hAnsi="Times New Roman" w:cs="Times New Roman"/>
          <w:sz w:val="26"/>
          <w:szCs w:val="26"/>
        </w:rPr>
        <w:t xml:space="preserve"> на выплату </w:t>
      </w:r>
      <w:proofErr w:type="gramStart"/>
      <w:r w:rsidR="004070F1" w:rsidRPr="00AB0B6A">
        <w:rPr>
          <w:rFonts w:ascii="Times New Roman" w:hAnsi="Times New Roman" w:cs="Times New Roman"/>
          <w:sz w:val="26"/>
          <w:szCs w:val="26"/>
        </w:rPr>
        <w:t>субсидий  по</w:t>
      </w:r>
      <w:proofErr w:type="gramEnd"/>
      <w:r w:rsidR="004070F1" w:rsidRPr="00AB0B6A">
        <w:rPr>
          <w:rFonts w:ascii="Times New Roman" w:hAnsi="Times New Roman" w:cs="Times New Roman"/>
          <w:sz w:val="26"/>
          <w:szCs w:val="26"/>
        </w:rPr>
        <w:t xml:space="preserve">  переселению граждан из не предназначенных для проживания строений в сумме </w:t>
      </w:r>
      <w:r w:rsidR="004070F1" w:rsidRPr="00AB0B6A">
        <w:rPr>
          <w:rFonts w:ascii="Times New Roman" w:hAnsi="Times New Roman" w:cs="Times New Roman"/>
          <w:b/>
          <w:bCs/>
          <w:sz w:val="26"/>
          <w:szCs w:val="26"/>
        </w:rPr>
        <w:t>38,8</w:t>
      </w:r>
      <w:r w:rsidR="004070F1" w:rsidRPr="00AB0B6A">
        <w:rPr>
          <w:rFonts w:ascii="Times New Roman" w:hAnsi="Times New Roman" w:cs="Times New Roman"/>
          <w:sz w:val="26"/>
          <w:szCs w:val="26"/>
        </w:rPr>
        <w:t xml:space="preserve"> </w:t>
      </w:r>
      <w:r w:rsidR="004070F1" w:rsidRPr="00AB0B6A">
        <w:rPr>
          <w:rFonts w:ascii="Times New Roman" w:hAnsi="Times New Roman" w:cs="Times New Roman"/>
          <w:b/>
          <w:sz w:val="26"/>
          <w:szCs w:val="26"/>
        </w:rPr>
        <w:t xml:space="preserve">млн. рублей. </w:t>
      </w:r>
      <w:proofErr w:type="gramStart"/>
      <w:r w:rsidR="004070F1" w:rsidRPr="00AB0B6A">
        <w:rPr>
          <w:rFonts w:ascii="Times New Roman" w:hAnsi="Times New Roman" w:cs="Times New Roman"/>
          <w:sz w:val="26"/>
          <w:szCs w:val="26"/>
        </w:rPr>
        <w:t>Субсидии  планируются</w:t>
      </w:r>
      <w:proofErr w:type="gramEnd"/>
      <w:r w:rsidR="004070F1" w:rsidRPr="00AB0B6A">
        <w:rPr>
          <w:rFonts w:ascii="Times New Roman" w:hAnsi="Times New Roman" w:cs="Times New Roman"/>
          <w:sz w:val="26"/>
          <w:szCs w:val="26"/>
        </w:rPr>
        <w:t xml:space="preserve"> для 10 семей.</w:t>
      </w:r>
    </w:p>
    <w:p w14:paraId="193CE188" w14:textId="4A1F24E4" w:rsidR="00DA6918" w:rsidRPr="00AB0B6A" w:rsidRDefault="00DA6918" w:rsidP="009F7C9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eastAsia="Calibri" w:hAnsi="Times New Roman" w:cs="Times New Roman"/>
          <w:b/>
          <w:iCs/>
          <w:sz w:val="26"/>
          <w:szCs w:val="26"/>
        </w:rPr>
        <w:t>-</w:t>
      </w:r>
      <w:r w:rsidRPr="00AB0B6A">
        <w:rPr>
          <w:rFonts w:ascii="Times New Roman" w:eastAsia="Calibri" w:hAnsi="Times New Roman" w:cs="Times New Roman"/>
          <w:iCs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sz w:val="26"/>
          <w:szCs w:val="26"/>
        </w:rPr>
        <w:t>на п</w:t>
      </w:r>
      <w:r w:rsidRPr="00AB0B6A">
        <w:rPr>
          <w:rFonts w:ascii="Times New Roman" w:eastAsia="Calibri" w:hAnsi="Times New Roman" w:cs="Times New Roman"/>
          <w:iCs/>
          <w:sz w:val="26"/>
          <w:szCs w:val="26"/>
        </w:rPr>
        <w:t>редоставление субсидий (социальных) выплат отдельным категориям граждан</w:t>
      </w:r>
      <w:r w:rsidRPr="00AB0B6A">
        <w:rPr>
          <w:rFonts w:ascii="Times New Roman" w:hAnsi="Times New Roman" w:cs="Times New Roman"/>
          <w:bCs/>
          <w:sz w:val="26"/>
          <w:szCs w:val="26"/>
        </w:rPr>
        <w:t xml:space="preserve"> в сумме </w:t>
      </w:r>
      <w:r w:rsidR="00B17485" w:rsidRPr="00AB0B6A">
        <w:rPr>
          <w:rFonts w:ascii="Times New Roman" w:hAnsi="Times New Roman" w:cs="Times New Roman"/>
          <w:b/>
          <w:bCs/>
          <w:sz w:val="26"/>
          <w:szCs w:val="26"/>
        </w:rPr>
        <w:t>1</w:t>
      </w:r>
      <w:r w:rsidR="004070F1" w:rsidRPr="00AB0B6A">
        <w:rPr>
          <w:rFonts w:ascii="Times New Roman" w:hAnsi="Times New Roman" w:cs="Times New Roman"/>
          <w:b/>
          <w:bCs/>
          <w:sz w:val="26"/>
          <w:szCs w:val="26"/>
        </w:rPr>
        <w:t>3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,0</w:t>
      </w:r>
      <w:r w:rsidRPr="00AB0B6A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млн. рублей</w:t>
      </w:r>
      <w:r w:rsidRPr="00AB0B6A">
        <w:rPr>
          <w:rFonts w:ascii="Times New Roman" w:hAnsi="Times New Roman" w:cs="Times New Roman"/>
          <w:bCs/>
          <w:sz w:val="26"/>
          <w:szCs w:val="26"/>
        </w:rPr>
        <w:t>.</w:t>
      </w:r>
      <w:r w:rsidRPr="00AB0B6A">
        <w:rPr>
          <w:rFonts w:ascii="Times New Roman" w:eastAsia="Calibri" w:hAnsi="Times New Roman" w:cs="Times New Roman"/>
          <w:iCs/>
          <w:sz w:val="26"/>
          <w:szCs w:val="26"/>
        </w:rPr>
        <w:t xml:space="preserve"> У</w:t>
      </w:r>
      <w:r w:rsidRPr="00AB0B6A">
        <w:rPr>
          <w:rFonts w:ascii="Times New Roman" w:hAnsi="Times New Roman" w:cs="Times New Roman"/>
          <w:sz w:val="26"/>
          <w:szCs w:val="26"/>
        </w:rPr>
        <w:t xml:space="preserve">частники мероприятия, которые смогут </w:t>
      </w:r>
      <w:r w:rsidRPr="00AB0B6A">
        <w:rPr>
          <w:rFonts w:ascii="Times New Roman" w:hAnsi="Times New Roman" w:cs="Times New Roman"/>
          <w:sz w:val="26"/>
          <w:szCs w:val="26"/>
        </w:rPr>
        <w:lastRenderedPageBreak/>
        <w:t xml:space="preserve">воспользоваться мерами государственной поддержки по улучшению жилищных условий </w:t>
      </w:r>
      <w:proofErr w:type="gramStart"/>
      <w:r w:rsidRPr="00AB0B6A">
        <w:rPr>
          <w:rFonts w:ascii="Times New Roman" w:hAnsi="Times New Roman" w:cs="Times New Roman"/>
          <w:sz w:val="26"/>
          <w:szCs w:val="26"/>
        </w:rPr>
        <w:t xml:space="preserve">- </w:t>
      </w:r>
      <w:r w:rsidR="00504B0A" w:rsidRPr="00AB0B6A">
        <w:rPr>
          <w:rFonts w:ascii="Times New Roman" w:hAnsi="Times New Roman" w:cs="Times New Roman"/>
          <w:sz w:val="26"/>
          <w:szCs w:val="26"/>
        </w:rPr>
        <w:t>это</w:t>
      </w:r>
      <w:proofErr w:type="gramEnd"/>
      <w:r w:rsidR="00504B0A" w:rsidRPr="00AB0B6A">
        <w:rPr>
          <w:rFonts w:ascii="Times New Roman" w:hAnsi="Times New Roman" w:cs="Times New Roman"/>
          <w:sz w:val="26"/>
          <w:szCs w:val="26"/>
        </w:rPr>
        <w:t xml:space="preserve"> молодые</w:t>
      </w:r>
      <w:r w:rsidRPr="00AB0B6A">
        <w:rPr>
          <w:rFonts w:ascii="Times New Roman" w:hAnsi="Times New Roman" w:cs="Times New Roman"/>
          <w:sz w:val="26"/>
          <w:szCs w:val="26"/>
        </w:rPr>
        <w:t xml:space="preserve"> семьи, ветераны, инвалиды.</w:t>
      </w:r>
    </w:p>
    <w:p w14:paraId="00A6B89C" w14:textId="77777777" w:rsidR="0041566C" w:rsidRPr="00AB0B6A" w:rsidRDefault="0041566C" w:rsidP="009F7C9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</w:p>
    <w:p w14:paraId="329A3011" w14:textId="50F89F19" w:rsidR="004E2EF1" w:rsidRPr="00504B0A" w:rsidRDefault="00DA6918" w:rsidP="009F7C9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504B0A">
        <w:rPr>
          <w:rFonts w:ascii="Times New Roman" w:hAnsi="Times New Roman" w:cs="Times New Roman"/>
          <w:sz w:val="26"/>
          <w:szCs w:val="26"/>
        </w:rPr>
        <w:tab/>
        <w:t xml:space="preserve"> </w:t>
      </w:r>
      <w:r w:rsidR="008523F7">
        <w:rPr>
          <w:noProof/>
          <w:lang w:eastAsia="ru-RU"/>
        </w:rPr>
        <w:drawing>
          <wp:inline distT="0" distB="0" distL="0" distR="0" wp14:anchorId="6CFC6CA1" wp14:editId="7177180D">
            <wp:extent cx="5939790" cy="3341370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2BCE5" w14:textId="77777777" w:rsidR="00DA6918" w:rsidRPr="00504B0A" w:rsidRDefault="00DA6918" w:rsidP="009F7C9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4752A121" w14:textId="5AA0C6BC" w:rsidR="00670BEB" w:rsidRPr="00AB0B6A" w:rsidRDefault="00670BEB" w:rsidP="00670BEB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AB0B6A">
        <w:rPr>
          <w:rFonts w:ascii="Times New Roman" w:hAnsi="Times New Roman" w:cs="Times New Roman"/>
          <w:bCs/>
          <w:sz w:val="26"/>
          <w:szCs w:val="26"/>
        </w:rPr>
        <w:t xml:space="preserve">На муниципальную программу </w:t>
      </w:r>
      <w:r w:rsidRPr="00AB0B6A">
        <w:rPr>
          <w:rFonts w:ascii="Times New Roman" w:hAnsi="Times New Roman" w:cs="Times New Roman"/>
          <w:b/>
          <w:bCs/>
          <w:iCs/>
          <w:sz w:val="26"/>
          <w:szCs w:val="26"/>
        </w:rPr>
        <w:t>«Жилищно-коммунальный комплекс и городская среда»</w:t>
      </w:r>
      <w:r w:rsidRPr="00AB0B6A">
        <w:rPr>
          <w:rFonts w:ascii="Times New Roman" w:hAnsi="Times New Roman" w:cs="Times New Roman"/>
          <w:bCs/>
          <w:sz w:val="26"/>
          <w:szCs w:val="26"/>
        </w:rPr>
        <w:t xml:space="preserve"> в </w:t>
      </w:r>
      <w:r w:rsidRPr="00AB0B6A">
        <w:rPr>
          <w:rFonts w:ascii="Times New Roman" w:hAnsi="Times New Roman" w:cs="Times New Roman"/>
          <w:iCs/>
          <w:sz w:val="26"/>
          <w:szCs w:val="26"/>
        </w:rPr>
        <w:t xml:space="preserve">2024 году планируется направить – </w:t>
      </w:r>
      <w:r w:rsidRPr="00AB0B6A">
        <w:rPr>
          <w:rFonts w:ascii="Times New Roman" w:hAnsi="Times New Roman" w:cs="Times New Roman"/>
          <w:b/>
          <w:iCs/>
          <w:sz w:val="26"/>
          <w:szCs w:val="26"/>
        </w:rPr>
        <w:t>4</w:t>
      </w:r>
      <w:r w:rsidR="002B2609" w:rsidRPr="00AB0B6A">
        <w:rPr>
          <w:rFonts w:ascii="Times New Roman" w:hAnsi="Times New Roman" w:cs="Times New Roman"/>
          <w:b/>
          <w:iCs/>
          <w:sz w:val="26"/>
          <w:szCs w:val="26"/>
        </w:rPr>
        <w:t>76,1</w:t>
      </w:r>
      <w:r w:rsidRPr="00AB0B6A">
        <w:rPr>
          <w:rFonts w:ascii="Times New Roman" w:hAnsi="Times New Roman" w:cs="Times New Roman"/>
          <w:b/>
          <w:iCs/>
          <w:sz w:val="26"/>
          <w:szCs w:val="26"/>
        </w:rPr>
        <w:t xml:space="preserve"> млн. рублей </w:t>
      </w:r>
      <w:r w:rsidRPr="00AB0B6A">
        <w:rPr>
          <w:rFonts w:ascii="Times New Roman" w:hAnsi="Times New Roman" w:cs="Times New Roman"/>
          <w:iCs/>
          <w:sz w:val="26"/>
          <w:szCs w:val="26"/>
        </w:rPr>
        <w:t>в том числе:</w:t>
      </w:r>
    </w:p>
    <w:p w14:paraId="47FC3CEA" w14:textId="6A093D55" w:rsidR="00670BEB" w:rsidRPr="00AB0B6A" w:rsidRDefault="00670BEB" w:rsidP="00670B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- на подготовку к осенне-зимнему периоду – </w:t>
      </w:r>
      <w:r w:rsidR="006C2A15" w:rsidRPr="00AB0B6A">
        <w:rPr>
          <w:rFonts w:ascii="Times New Roman" w:hAnsi="Times New Roman" w:cs="Times New Roman"/>
          <w:sz w:val="26"/>
          <w:szCs w:val="26"/>
        </w:rPr>
        <w:t>105,7</w:t>
      </w:r>
      <w:r w:rsidRPr="00AB0B6A">
        <w:rPr>
          <w:rFonts w:ascii="Times New Roman" w:hAnsi="Times New Roman" w:cs="Times New Roman"/>
          <w:sz w:val="26"/>
          <w:szCs w:val="26"/>
        </w:rPr>
        <w:t xml:space="preserve"> млн. рублей; </w:t>
      </w:r>
    </w:p>
    <w:p w14:paraId="5C399033" w14:textId="77777777" w:rsidR="00133EEE" w:rsidRDefault="00670BEB" w:rsidP="00670BEB">
      <w:pPr>
        <w:pStyle w:val="a7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AB0B6A">
        <w:rPr>
          <w:sz w:val="26"/>
          <w:szCs w:val="26"/>
        </w:rPr>
        <w:t>- на проектирование, строительство и капитальный ремонт объектов коммунального комплекса в сумме – 18</w:t>
      </w:r>
      <w:r w:rsidR="006C2A15" w:rsidRPr="00AB0B6A">
        <w:rPr>
          <w:sz w:val="26"/>
          <w:szCs w:val="26"/>
        </w:rPr>
        <w:t>3</w:t>
      </w:r>
      <w:r w:rsidRPr="00AB0B6A">
        <w:rPr>
          <w:sz w:val="26"/>
          <w:szCs w:val="26"/>
        </w:rPr>
        <w:t>,</w:t>
      </w:r>
      <w:r w:rsidR="006C2A15" w:rsidRPr="00AB0B6A">
        <w:rPr>
          <w:sz w:val="26"/>
          <w:szCs w:val="26"/>
        </w:rPr>
        <w:t>7 м</w:t>
      </w:r>
      <w:r w:rsidRPr="00AB0B6A">
        <w:rPr>
          <w:sz w:val="26"/>
          <w:szCs w:val="26"/>
        </w:rPr>
        <w:t xml:space="preserve">лн. рублей, </w:t>
      </w:r>
    </w:p>
    <w:p w14:paraId="32B9B340" w14:textId="383B7663" w:rsidR="00670BEB" w:rsidRPr="00133EEE" w:rsidRDefault="00670BEB" w:rsidP="00670BEB">
      <w:pPr>
        <w:pStyle w:val="a7"/>
        <w:spacing w:before="0" w:beforeAutospacing="0" w:after="0" w:afterAutospacing="0" w:line="360" w:lineRule="auto"/>
        <w:ind w:firstLine="708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t xml:space="preserve">в том числе:  </w:t>
      </w:r>
    </w:p>
    <w:p w14:paraId="191E7AB7" w14:textId="08A023A3" w:rsidR="00670BEB" w:rsidRPr="00133EEE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t>14,0 млн. рублей на объект «</w:t>
      </w:r>
      <w:proofErr w:type="spellStart"/>
      <w:r w:rsidRPr="00133EEE">
        <w:rPr>
          <w:i/>
          <w:iCs/>
          <w:sz w:val="26"/>
          <w:szCs w:val="26"/>
        </w:rPr>
        <w:t>Блочно</w:t>
      </w:r>
      <w:proofErr w:type="spellEnd"/>
      <w:r w:rsidRPr="00133EEE">
        <w:rPr>
          <w:i/>
          <w:iCs/>
          <w:sz w:val="26"/>
          <w:szCs w:val="26"/>
        </w:rPr>
        <w:t xml:space="preserve">-модульная котельная мощностью 20 МВт в </w:t>
      </w:r>
      <w:proofErr w:type="spellStart"/>
      <w:r w:rsidRPr="00133EEE">
        <w:rPr>
          <w:i/>
          <w:iCs/>
          <w:sz w:val="26"/>
          <w:szCs w:val="26"/>
        </w:rPr>
        <w:t>сп.Сингапай</w:t>
      </w:r>
      <w:proofErr w:type="spellEnd"/>
      <w:r w:rsidRPr="00133EEE">
        <w:rPr>
          <w:i/>
          <w:iCs/>
          <w:sz w:val="26"/>
          <w:szCs w:val="26"/>
        </w:rPr>
        <w:t xml:space="preserve"> Нефтеюганского района»</w:t>
      </w:r>
      <w:r w:rsidR="00A05CD8">
        <w:rPr>
          <w:i/>
          <w:iCs/>
          <w:sz w:val="26"/>
          <w:szCs w:val="26"/>
        </w:rPr>
        <w:t xml:space="preserve"> ПИР</w:t>
      </w:r>
      <w:r w:rsidRPr="00133EEE">
        <w:rPr>
          <w:i/>
          <w:iCs/>
          <w:sz w:val="26"/>
          <w:szCs w:val="26"/>
        </w:rPr>
        <w:t>;</w:t>
      </w:r>
    </w:p>
    <w:p w14:paraId="41567780" w14:textId="0CC0D401" w:rsidR="00670BEB" w:rsidRPr="00133EEE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t xml:space="preserve"> 4,0 млн. рублей на объект «Скважина в </w:t>
      </w:r>
      <w:proofErr w:type="spellStart"/>
      <w:r w:rsidRPr="00133EEE">
        <w:rPr>
          <w:i/>
          <w:iCs/>
          <w:sz w:val="26"/>
          <w:szCs w:val="26"/>
        </w:rPr>
        <w:t>сп</w:t>
      </w:r>
      <w:proofErr w:type="spellEnd"/>
      <w:r w:rsidRPr="00133EEE">
        <w:rPr>
          <w:i/>
          <w:iCs/>
          <w:sz w:val="26"/>
          <w:szCs w:val="26"/>
        </w:rPr>
        <w:t xml:space="preserve"> </w:t>
      </w:r>
      <w:proofErr w:type="spellStart"/>
      <w:r w:rsidRPr="00133EEE">
        <w:rPr>
          <w:i/>
          <w:iCs/>
          <w:sz w:val="26"/>
          <w:szCs w:val="26"/>
        </w:rPr>
        <w:t>Лемпино</w:t>
      </w:r>
      <w:proofErr w:type="spellEnd"/>
      <w:r w:rsidRPr="00133EEE">
        <w:rPr>
          <w:i/>
          <w:iCs/>
          <w:sz w:val="26"/>
          <w:szCs w:val="26"/>
        </w:rPr>
        <w:t>»</w:t>
      </w:r>
      <w:r w:rsidR="00A05CD8">
        <w:rPr>
          <w:i/>
          <w:iCs/>
          <w:sz w:val="26"/>
          <w:szCs w:val="26"/>
        </w:rPr>
        <w:t xml:space="preserve"> СМР</w:t>
      </w:r>
      <w:r w:rsidRPr="00133EEE">
        <w:rPr>
          <w:i/>
          <w:iCs/>
          <w:sz w:val="26"/>
          <w:szCs w:val="26"/>
        </w:rPr>
        <w:t>;</w:t>
      </w:r>
    </w:p>
    <w:p w14:paraId="2D334C1B" w14:textId="314062C6" w:rsidR="00670BEB" w:rsidRPr="00133EEE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t xml:space="preserve"> 7,0 млн. рублей на объект «Реконструкция водовода от ВОС до </w:t>
      </w:r>
      <w:proofErr w:type="spellStart"/>
      <w:r w:rsidRPr="00133EEE">
        <w:rPr>
          <w:i/>
          <w:iCs/>
          <w:sz w:val="26"/>
          <w:szCs w:val="26"/>
        </w:rPr>
        <w:t>сп</w:t>
      </w:r>
      <w:proofErr w:type="spellEnd"/>
      <w:r w:rsidRPr="00133EEE">
        <w:rPr>
          <w:i/>
          <w:iCs/>
          <w:sz w:val="26"/>
          <w:szCs w:val="26"/>
        </w:rPr>
        <w:t xml:space="preserve"> </w:t>
      </w:r>
      <w:proofErr w:type="spellStart"/>
      <w:r w:rsidRPr="00133EEE">
        <w:rPr>
          <w:i/>
          <w:iCs/>
          <w:sz w:val="26"/>
          <w:szCs w:val="26"/>
        </w:rPr>
        <w:t>Чеускино</w:t>
      </w:r>
      <w:proofErr w:type="spellEnd"/>
      <w:r w:rsidRPr="00133EEE">
        <w:rPr>
          <w:i/>
          <w:iCs/>
          <w:sz w:val="26"/>
          <w:szCs w:val="26"/>
        </w:rPr>
        <w:t>»</w:t>
      </w:r>
      <w:r w:rsidR="00A05CD8">
        <w:rPr>
          <w:i/>
          <w:iCs/>
          <w:sz w:val="26"/>
          <w:szCs w:val="26"/>
        </w:rPr>
        <w:t xml:space="preserve"> ПИР</w:t>
      </w:r>
      <w:r w:rsidRPr="00133EEE">
        <w:rPr>
          <w:i/>
          <w:iCs/>
          <w:sz w:val="26"/>
          <w:szCs w:val="26"/>
        </w:rPr>
        <w:t>;</w:t>
      </w:r>
    </w:p>
    <w:p w14:paraId="23FB8326" w14:textId="01898C21" w:rsidR="00670BEB" w:rsidRPr="00133EEE" w:rsidRDefault="00670BEB" w:rsidP="00C041DE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t xml:space="preserve"> 3,5 млн. рублей на объект «</w:t>
      </w:r>
      <w:r w:rsidR="00C041DE" w:rsidRPr="00133EEE">
        <w:rPr>
          <w:i/>
          <w:iCs/>
          <w:sz w:val="26"/>
          <w:szCs w:val="26"/>
        </w:rPr>
        <w:t xml:space="preserve">Сети водоотведения от к19-д до к22-д в </w:t>
      </w:r>
      <w:proofErr w:type="spellStart"/>
      <w:r w:rsidR="00C041DE" w:rsidRPr="00133EEE">
        <w:rPr>
          <w:i/>
          <w:iCs/>
          <w:sz w:val="26"/>
          <w:szCs w:val="26"/>
        </w:rPr>
        <w:t>мкр</w:t>
      </w:r>
      <w:proofErr w:type="spellEnd"/>
      <w:r w:rsidR="00C041DE" w:rsidRPr="00133EEE">
        <w:rPr>
          <w:i/>
          <w:iCs/>
          <w:sz w:val="26"/>
          <w:szCs w:val="26"/>
        </w:rPr>
        <w:t xml:space="preserve">. "Дорожник" </w:t>
      </w:r>
      <w:proofErr w:type="spellStart"/>
      <w:r w:rsidR="00C041DE" w:rsidRPr="00133EEE">
        <w:rPr>
          <w:i/>
          <w:iCs/>
          <w:sz w:val="26"/>
          <w:szCs w:val="26"/>
        </w:rPr>
        <w:t>пгт</w:t>
      </w:r>
      <w:proofErr w:type="spellEnd"/>
      <w:r w:rsidR="00C041DE" w:rsidRPr="00133EEE">
        <w:rPr>
          <w:i/>
          <w:iCs/>
          <w:sz w:val="26"/>
          <w:szCs w:val="26"/>
        </w:rPr>
        <w:t xml:space="preserve">. </w:t>
      </w:r>
      <w:proofErr w:type="spellStart"/>
      <w:r w:rsidR="00C041DE" w:rsidRPr="00133EEE">
        <w:rPr>
          <w:i/>
          <w:iCs/>
          <w:sz w:val="26"/>
          <w:szCs w:val="26"/>
        </w:rPr>
        <w:t>Пойковский</w:t>
      </w:r>
      <w:proofErr w:type="spellEnd"/>
      <w:r w:rsidR="00C041DE" w:rsidRPr="00133EEE">
        <w:rPr>
          <w:i/>
          <w:iCs/>
          <w:sz w:val="26"/>
          <w:szCs w:val="26"/>
        </w:rPr>
        <w:t xml:space="preserve"> Нефтеюганского района</w:t>
      </w:r>
      <w:r w:rsidRPr="00133EEE">
        <w:rPr>
          <w:i/>
          <w:iCs/>
          <w:sz w:val="26"/>
          <w:szCs w:val="26"/>
        </w:rPr>
        <w:t>»</w:t>
      </w:r>
      <w:r w:rsidR="00A05CD8">
        <w:rPr>
          <w:i/>
          <w:iCs/>
          <w:sz w:val="26"/>
          <w:szCs w:val="26"/>
        </w:rPr>
        <w:t xml:space="preserve"> ПИР</w:t>
      </w:r>
      <w:r w:rsidRPr="00133EEE">
        <w:rPr>
          <w:i/>
          <w:iCs/>
          <w:sz w:val="26"/>
          <w:szCs w:val="26"/>
        </w:rPr>
        <w:t>;</w:t>
      </w:r>
    </w:p>
    <w:p w14:paraId="02E30C65" w14:textId="18892537" w:rsidR="00670BEB" w:rsidRPr="00133EEE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t xml:space="preserve">14,5 млн. рублей на объект «Котельная </w:t>
      </w:r>
      <w:proofErr w:type="spellStart"/>
      <w:r w:rsidRPr="00133EEE">
        <w:rPr>
          <w:i/>
          <w:iCs/>
          <w:sz w:val="26"/>
          <w:szCs w:val="26"/>
        </w:rPr>
        <w:t>сп</w:t>
      </w:r>
      <w:proofErr w:type="spellEnd"/>
      <w:r w:rsidRPr="00133EEE">
        <w:rPr>
          <w:i/>
          <w:iCs/>
          <w:sz w:val="26"/>
          <w:szCs w:val="26"/>
        </w:rPr>
        <w:t xml:space="preserve"> Юганская Обь»</w:t>
      </w:r>
      <w:r w:rsidR="00A05CD8">
        <w:rPr>
          <w:i/>
          <w:iCs/>
          <w:sz w:val="26"/>
          <w:szCs w:val="26"/>
        </w:rPr>
        <w:t xml:space="preserve"> ПИР</w:t>
      </w:r>
      <w:r w:rsidRPr="00133EEE">
        <w:rPr>
          <w:i/>
          <w:iCs/>
          <w:sz w:val="26"/>
          <w:szCs w:val="26"/>
        </w:rPr>
        <w:t>;</w:t>
      </w:r>
    </w:p>
    <w:p w14:paraId="5B5F2C06" w14:textId="2747D320" w:rsidR="00670BEB" w:rsidRPr="00133EEE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lastRenderedPageBreak/>
        <w:t xml:space="preserve">3,9 млн. рублей на объект «Врезки и сети водоснабжения </w:t>
      </w:r>
      <w:proofErr w:type="spellStart"/>
      <w:r w:rsidRPr="00133EEE">
        <w:rPr>
          <w:i/>
          <w:iCs/>
          <w:sz w:val="26"/>
          <w:szCs w:val="26"/>
        </w:rPr>
        <w:t>сп</w:t>
      </w:r>
      <w:proofErr w:type="spellEnd"/>
      <w:r w:rsidRPr="00133EEE">
        <w:rPr>
          <w:i/>
          <w:iCs/>
          <w:sz w:val="26"/>
          <w:szCs w:val="26"/>
        </w:rPr>
        <w:t xml:space="preserve">. </w:t>
      </w:r>
      <w:proofErr w:type="spellStart"/>
      <w:r w:rsidRPr="00133EEE">
        <w:rPr>
          <w:i/>
          <w:iCs/>
          <w:sz w:val="26"/>
          <w:szCs w:val="26"/>
        </w:rPr>
        <w:t>Каркатеевы</w:t>
      </w:r>
      <w:proofErr w:type="spellEnd"/>
      <w:r w:rsidRPr="00133EEE">
        <w:rPr>
          <w:i/>
          <w:iCs/>
          <w:sz w:val="26"/>
          <w:szCs w:val="26"/>
        </w:rPr>
        <w:t xml:space="preserve"> Нефтеюганского района»</w:t>
      </w:r>
      <w:r w:rsidR="00A05CD8">
        <w:rPr>
          <w:i/>
          <w:iCs/>
          <w:sz w:val="26"/>
          <w:szCs w:val="26"/>
        </w:rPr>
        <w:t xml:space="preserve"> ПИР</w:t>
      </w:r>
      <w:r w:rsidRPr="00133EEE">
        <w:rPr>
          <w:i/>
          <w:iCs/>
          <w:sz w:val="26"/>
          <w:szCs w:val="26"/>
        </w:rPr>
        <w:t>;</w:t>
      </w:r>
    </w:p>
    <w:p w14:paraId="6D28B7E6" w14:textId="7822A98C" w:rsidR="00670BEB" w:rsidRPr="009A4702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r w:rsidRPr="00133EEE">
        <w:rPr>
          <w:i/>
          <w:iCs/>
          <w:sz w:val="26"/>
          <w:szCs w:val="26"/>
        </w:rPr>
        <w:t>3</w:t>
      </w:r>
      <w:r w:rsidR="00C041DE" w:rsidRPr="00133EEE">
        <w:rPr>
          <w:i/>
          <w:iCs/>
          <w:sz w:val="26"/>
          <w:szCs w:val="26"/>
        </w:rPr>
        <w:t>6</w:t>
      </w:r>
      <w:r w:rsidRPr="00133EEE">
        <w:rPr>
          <w:i/>
          <w:iCs/>
          <w:sz w:val="26"/>
          <w:szCs w:val="26"/>
        </w:rPr>
        <w:t>,0 млн. рублей на объект Фундаменты и инженерные сети для объекта «</w:t>
      </w:r>
      <w:proofErr w:type="spellStart"/>
      <w:r w:rsidRPr="00133EEE">
        <w:rPr>
          <w:i/>
          <w:iCs/>
          <w:sz w:val="26"/>
          <w:szCs w:val="26"/>
        </w:rPr>
        <w:t>Блочно</w:t>
      </w:r>
      <w:proofErr w:type="spellEnd"/>
      <w:r w:rsidRPr="00133EEE">
        <w:rPr>
          <w:i/>
          <w:iCs/>
          <w:sz w:val="26"/>
          <w:szCs w:val="26"/>
        </w:rPr>
        <w:t xml:space="preserve">-модульная котельная мощностью 9 МВт в </w:t>
      </w:r>
      <w:proofErr w:type="spellStart"/>
      <w:r w:rsidRPr="00133EEE">
        <w:rPr>
          <w:i/>
          <w:iCs/>
          <w:sz w:val="26"/>
          <w:szCs w:val="26"/>
        </w:rPr>
        <w:t>сп.Каркатеевы</w:t>
      </w:r>
      <w:proofErr w:type="spellEnd"/>
      <w:r w:rsidRPr="00133EEE">
        <w:rPr>
          <w:i/>
          <w:iCs/>
          <w:sz w:val="26"/>
          <w:szCs w:val="26"/>
        </w:rPr>
        <w:t xml:space="preserve"> </w:t>
      </w:r>
      <w:r w:rsidRPr="009A4702">
        <w:rPr>
          <w:i/>
          <w:iCs/>
          <w:sz w:val="26"/>
          <w:szCs w:val="26"/>
        </w:rPr>
        <w:t>Нефтеюганского района»</w:t>
      </w:r>
      <w:r w:rsidR="00A05CD8" w:rsidRPr="009A4702">
        <w:rPr>
          <w:i/>
          <w:iCs/>
          <w:sz w:val="26"/>
          <w:szCs w:val="26"/>
        </w:rPr>
        <w:t xml:space="preserve"> (6,0 млн. рублей ПИР, 30 млн. рублей СМР)</w:t>
      </w:r>
      <w:r w:rsidRPr="009A4702">
        <w:rPr>
          <w:i/>
          <w:iCs/>
          <w:sz w:val="26"/>
          <w:szCs w:val="26"/>
        </w:rPr>
        <w:t>;</w:t>
      </w:r>
    </w:p>
    <w:p w14:paraId="4E23DB9B" w14:textId="12917F92" w:rsidR="00670BEB" w:rsidRPr="009A4702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bookmarkStart w:id="2" w:name="_Hlk150345140"/>
      <w:r w:rsidRPr="009A4702">
        <w:rPr>
          <w:i/>
          <w:iCs/>
          <w:sz w:val="26"/>
          <w:szCs w:val="26"/>
        </w:rPr>
        <w:t>9</w:t>
      </w:r>
      <w:r w:rsidR="00C041DE" w:rsidRPr="009A4702">
        <w:rPr>
          <w:i/>
          <w:iCs/>
          <w:sz w:val="26"/>
          <w:szCs w:val="26"/>
        </w:rPr>
        <w:t>3</w:t>
      </w:r>
      <w:r w:rsidRPr="009A4702">
        <w:rPr>
          <w:i/>
          <w:iCs/>
          <w:sz w:val="26"/>
          <w:szCs w:val="26"/>
        </w:rPr>
        <w:t>,</w:t>
      </w:r>
      <w:r w:rsidR="00C041DE" w:rsidRPr="009A4702">
        <w:rPr>
          <w:i/>
          <w:iCs/>
          <w:sz w:val="26"/>
          <w:szCs w:val="26"/>
        </w:rPr>
        <w:t>7</w:t>
      </w:r>
      <w:r w:rsidRPr="009A4702">
        <w:rPr>
          <w:i/>
          <w:iCs/>
          <w:sz w:val="26"/>
          <w:szCs w:val="26"/>
        </w:rPr>
        <w:t xml:space="preserve"> млн. рублей на капитальный ремонт объекта «Магистральные сети тепловодоснабжения от ТК-8 до ТК-14» в </w:t>
      </w:r>
      <w:proofErr w:type="spellStart"/>
      <w:r w:rsidRPr="009A4702">
        <w:rPr>
          <w:i/>
          <w:iCs/>
          <w:sz w:val="26"/>
          <w:szCs w:val="26"/>
        </w:rPr>
        <w:t>пгт.Пойковский</w:t>
      </w:r>
      <w:proofErr w:type="spellEnd"/>
      <w:r w:rsidRPr="009A4702">
        <w:rPr>
          <w:i/>
          <w:iCs/>
          <w:sz w:val="26"/>
          <w:szCs w:val="26"/>
        </w:rPr>
        <w:t xml:space="preserve"> Нефтеюганского района и капитальный ремонт объекта «Магистральные сети ТС от ТК-2 до ТК-8» (замена участка сети от ТК-5 до ТК-8) в </w:t>
      </w:r>
      <w:proofErr w:type="spellStart"/>
      <w:r w:rsidRPr="009A4702">
        <w:rPr>
          <w:i/>
          <w:iCs/>
          <w:sz w:val="26"/>
          <w:szCs w:val="26"/>
        </w:rPr>
        <w:t>пгт.Пойковский</w:t>
      </w:r>
      <w:proofErr w:type="spellEnd"/>
      <w:r w:rsidRPr="009A4702">
        <w:rPr>
          <w:i/>
          <w:iCs/>
          <w:sz w:val="26"/>
          <w:szCs w:val="26"/>
        </w:rPr>
        <w:t xml:space="preserve"> Нефтеюганского района</w:t>
      </w:r>
      <w:r w:rsidR="00FD5F29" w:rsidRPr="009A4702">
        <w:rPr>
          <w:i/>
          <w:iCs/>
          <w:sz w:val="26"/>
          <w:szCs w:val="26"/>
        </w:rPr>
        <w:t xml:space="preserve"> СМР</w:t>
      </w:r>
      <w:r w:rsidRPr="009A4702">
        <w:rPr>
          <w:i/>
          <w:iCs/>
          <w:sz w:val="26"/>
          <w:szCs w:val="26"/>
        </w:rPr>
        <w:t>;</w:t>
      </w:r>
    </w:p>
    <w:p w14:paraId="50AC9642" w14:textId="01474C13" w:rsidR="00670BEB" w:rsidRPr="009A4702" w:rsidRDefault="00670BEB" w:rsidP="00C44C72">
      <w:pPr>
        <w:pStyle w:val="a7"/>
        <w:numPr>
          <w:ilvl w:val="0"/>
          <w:numId w:val="2"/>
        </w:numPr>
        <w:spacing w:before="0" w:beforeAutospacing="0" w:after="0" w:afterAutospacing="0" w:line="360" w:lineRule="auto"/>
        <w:ind w:left="709" w:firstLine="425"/>
        <w:jc w:val="both"/>
        <w:rPr>
          <w:i/>
          <w:iCs/>
          <w:sz w:val="26"/>
          <w:szCs w:val="26"/>
        </w:rPr>
      </w:pPr>
      <w:r w:rsidRPr="009A4702">
        <w:rPr>
          <w:i/>
          <w:iCs/>
          <w:sz w:val="26"/>
          <w:szCs w:val="26"/>
        </w:rPr>
        <w:t xml:space="preserve">7,0 млн. рублей на разработку электронной модели системы теплоснабжения </w:t>
      </w:r>
      <w:proofErr w:type="spellStart"/>
      <w:r w:rsidRPr="009A4702">
        <w:rPr>
          <w:i/>
          <w:iCs/>
          <w:sz w:val="26"/>
          <w:szCs w:val="26"/>
        </w:rPr>
        <w:t>гп.Пойковский</w:t>
      </w:r>
      <w:proofErr w:type="spellEnd"/>
      <w:r w:rsidRPr="009A4702">
        <w:rPr>
          <w:i/>
          <w:iCs/>
          <w:sz w:val="26"/>
          <w:szCs w:val="26"/>
        </w:rPr>
        <w:t xml:space="preserve"> с проведением гидравлических расчетов (наладка, поверка)</w:t>
      </w:r>
      <w:r w:rsidR="00FD5F29" w:rsidRPr="009A4702">
        <w:rPr>
          <w:i/>
          <w:iCs/>
          <w:sz w:val="26"/>
          <w:szCs w:val="26"/>
        </w:rPr>
        <w:t xml:space="preserve"> ПИР</w:t>
      </w:r>
      <w:r w:rsidRPr="009A4702">
        <w:rPr>
          <w:i/>
          <w:iCs/>
          <w:sz w:val="26"/>
          <w:szCs w:val="26"/>
        </w:rPr>
        <w:t>;</w:t>
      </w:r>
    </w:p>
    <w:bookmarkEnd w:id="2"/>
    <w:p w14:paraId="080D50B9" w14:textId="5AC50B20" w:rsidR="00670BEB" w:rsidRPr="00AB0B6A" w:rsidRDefault="00670BEB" w:rsidP="00670BEB">
      <w:pPr>
        <w:spacing w:after="0" w:line="360" w:lineRule="auto"/>
        <w:jc w:val="both"/>
        <w:rPr>
          <w:rFonts w:ascii="Times New Roman" w:eastAsia="Batang" w:hAnsi="Times New Roman" w:cs="Times New Roman"/>
          <w:sz w:val="26"/>
          <w:szCs w:val="26"/>
          <w:lang w:eastAsia="ko-KR"/>
        </w:rPr>
      </w:pPr>
      <w:r w:rsidRPr="00AB0B6A">
        <w:rPr>
          <w:rFonts w:ascii="Times New Roman" w:hAnsi="Times New Roman" w:cs="Times New Roman"/>
          <w:sz w:val="26"/>
          <w:szCs w:val="26"/>
        </w:rPr>
        <w:tab/>
        <w:t>- на проведение мероприятий, направленных на создание современной городской среды на территории городского и сельских поселений Нефтеюганского района в сумме 1</w:t>
      </w:r>
      <w:r w:rsidR="00831263" w:rsidRPr="00AB0B6A">
        <w:rPr>
          <w:rFonts w:ascii="Times New Roman" w:hAnsi="Times New Roman" w:cs="Times New Roman"/>
          <w:sz w:val="26"/>
          <w:szCs w:val="26"/>
        </w:rPr>
        <w:t>6</w:t>
      </w:r>
      <w:r w:rsidRPr="00AB0B6A">
        <w:rPr>
          <w:rFonts w:ascii="Times New Roman" w:hAnsi="Times New Roman" w:cs="Times New Roman"/>
          <w:sz w:val="26"/>
          <w:szCs w:val="26"/>
        </w:rPr>
        <w:t>,</w:t>
      </w:r>
      <w:r w:rsidR="00831263" w:rsidRPr="00AB0B6A">
        <w:rPr>
          <w:rFonts w:ascii="Times New Roman" w:hAnsi="Times New Roman" w:cs="Times New Roman"/>
          <w:sz w:val="26"/>
          <w:szCs w:val="26"/>
        </w:rPr>
        <w:t>7</w:t>
      </w:r>
      <w:r w:rsidRPr="00AB0B6A">
        <w:rPr>
          <w:rFonts w:ascii="Times New Roman" w:hAnsi="Times New Roman" w:cs="Times New Roman"/>
          <w:sz w:val="26"/>
          <w:szCs w:val="26"/>
        </w:rPr>
        <w:t xml:space="preserve"> млн. рублей;</w:t>
      </w:r>
      <w:r w:rsidRPr="00AB0B6A">
        <w:rPr>
          <w:rFonts w:ascii="Times New Roman" w:eastAsia="Batang" w:hAnsi="Times New Roman" w:cs="Times New Roman"/>
          <w:sz w:val="26"/>
          <w:szCs w:val="26"/>
          <w:lang w:eastAsia="ko-KR"/>
        </w:rPr>
        <w:t xml:space="preserve"> </w:t>
      </w:r>
    </w:p>
    <w:p w14:paraId="01DE8E85" w14:textId="77777777" w:rsidR="00670BEB" w:rsidRPr="00AB0B6A" w:rsidRDefault="00670BEB" w:rsidP="00670BEB">
      <w:pPr>
        <w:pStyle w:val="a6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- на проведение мероприятий по дезинсекции и дератизации на территории поселений Нефтеюганского района – 8,0 млн. рублей;</w:t>
      </w:r>
    </w:p>
    <w:p w14:paraId="520E3877" w14:textId="77777777" w:rsidR="00670BEB" w:rsidRPr="00AB0B6A" w:rsidRDefault="00670BEB" w:rsidP="00670BEB">
      <w:pPr>
        <w:pStyle w:val="a6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- предоставление субсидии в связи с оказанием услуг в сфере ЖКК -91,9 млн. рублей;</w:t>
      </w:r>
    </w:p>
    <w:p w14:paraId="06991743" w14:textId="021F37CD" w:rsidR="00670BEB" w:rsidRPr="00AB0B6A" w:rsidRDefault="00670BEB" w:rsidP="00670BEB">
      <w:pPr>
        <w:pStyle w:val="a6"/>
        <w:autoSpaceDE w:val="0"/>
        <w:autoSpaceDN w:val="0"/>
        <w:adjustRightInd w:val="0"/>
        <w:spacing w:after="0" w:line="360" w:lineRule="auto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ab/>
        <w:t xml:space="preserve">- </w:t>
      </w:r>
      <w:bookmarkStart w:id="3" w:name="_Hlk149050335"/>
      <w:r w:rsidRPr="00AB0B6A">
        <w:rPr>
          <w:rFonts w:ascii="Times New Roman" w:hAnsi="Times New Roman" w:cs="Times New Roman"/>
          <w:sz w:val="26"/>
          <w:szCs w:val="26"/>
        </w:rPr>
        <w:t>на обеспечение деятельности департамента строительства и жилищно-коммунального комплекса с подведомственным учреждением УКС и ЖКК – 70,</w:t>
      </w:r>
      <w:r w:rsidR="00831263" w:rsidRPr="00AB0B6A">
        <w:rPr>
          <w:rFonts w:ascii="Times New Roman" w:hAnsi="Times New Roman" w:cs="Times New Roman"/>
          <w:sz w:val="26"/>
          <w:szCs w:val="26"/>
        </w:rPr>
        <w:t>1</w:t>
      </w:r>
      <w:r w:rsidRPr="00AB0B6A">
        <w:rPr>
          <w:rFonts w:ascii="Times New Roman" w:hAnsi="Times New Roman" w:cs="Times New Roman"/>
          <w:sz w:val="26"/>
          <w:szCs w:val="26"/>
        </w:rPr>
        <w:t xml:space="preserve"> млн. рублей</w:t>
      </w:r>
      <w:bookmarkEnd w:id="3"/>
      <w:r w:rsidRPr="00AB0B6A"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3A1E0A48" w14:textId="0A4E2B39" w:rsidR="00670BEB" w:rsidRPr="00AB0B6A" w:rsidRDefault="00670BEB" w:rsidP="00105A30">
      <w:pPr>
        <w:spacing w:line="360" w:lineRule="auto"/>
        <w:ind w:firstLine="708"/>
        <w:jc w:val="both"/>
      </w:pPr>
      <w:r w:rsidRPr="00AB0B6A">
        <w:rPr>
          <w:rFonts w:ascii="Times New Roman" w:hAnsi="Times New Roman" w:cs="Times New Roman"/>
          <w:sz w:val="26"/>
          <w:szCs w:val="26"/>
        </w:rPr>
        <w:t xml:space="preserve">На реализацию национального проекта: «Жилье и городская среда» предусмотрены расходы по региональному проекту «Формирование комфортной городской среды» на сумму </w:t>
      </w:r>
      <w:r w:rsidR="00831263" w:rsidRPr="00AB0B6A">
        <w:rPr>
          <w:rFonts w:ascii="Times New Roman" w:hAnsi="Times New Roman" w:cs="Times New Roman"/>
          <w:b/>
          <w:sz w:val="26"/>
          <w:szCs w:val="26"/>
        </w:rPr>
        <w:t>7</w:t>
      </w:r>
      <w:r w:rsidRPr="00AB0B6A">
        <w:rPr>
          <w:rFonts w:ascii="Times New Roman" w:hAnsi="Times New Roman" w:cs="Times New Roman"/>
          <w:b/>
          <w:sz w:val="26"/>
          <w:szCs w:val="26"/>
        </w:rPr>
        <w:t>,</w:t>
      </w:r>
      <w:r w:rsidR="00831263" w:rsidRPr="00AB0B6A">
        <w:rPr>
          <w:rFonts w:ascii="Times New Roman" w:hAnsi="Times New Roman" w:cs="Times New Roman"/>
          <w:b/>
          <w:sz w:val="26"/>
          <w:szCs w:val="26"/>
        </w:rPr>
        <w:t>6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 млн. рублей </w:t>
      </w:r>
      <w:r w:rsidRPr="00AB0B6A">
        <w:rPr>
          <w:rFonts w:ascii="Times New Roman" w:hAnsi="Times New Roman" w:cs="Times New Roman"/>
          <w:i/>
          <w:sz w:val="26"/>
          <w:szCs w:val="26"/>
        </w:rPr>
        <w:t xml:space="preserve">(планируется обустройство сквера по ул. Центральная в с. </w:t>
      </w:r>
      <w:proofErr w:type="spellStart"/>
      <w:r w:rsidRPr="00AB0B6A">
        <w:rPr>
          <w:rFonts w:ascii="Times New Roman" w:hAnsi="Times New Roman" w:cs="Times New Roman"/>
          <w:i/>
          <w:sz w:val="26"/>
          <w:szCs w:val="26"/>
        </w:rPr>
        <w:t>Чеускино</w:t>
      </w:r>
      <w:proofErr w:type="spellEnd"/>
      <w:r w:rsidRPr="00AB0B6A">
        <w:rPr>
          <w:rFonts w:ascii="Times New Roman" w:hAnsi="Times New Roman" w:cs="Times New Roman"/>
          <w:i/>
          <w:sz w:val="26"/>
          <w:szCs w:val="26"/>
        </w:rPr>
        <w:t xml:space="preserve">) </w:t>
      </w:r>
    </w:p>
    <w:p w14:paraId="375B172F" w14:textId="2A0BF065" w:rsidR="00670BEB" w:rsidRPr="00AB0B6A" w:rsidRDefault="009359A6" w:rsidP="009359A6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B0B6A">
        <w:rPr>
          <w:rFonts w:ascii="Times New Roman" w:hAnsi="Times New Roman" w:cs="Times New Roman"/>
          <w:bCs/>
          <w:sz w:val="26"/>
          <w:szCs w:val="26"/>
        </w:rPr>
        <w:t xml:space="preserve">На муниципальную программу </w:t>
      </w:r>
      <w:r w:rsidRPr="00AB0B6A">
        <w:rPr>
          <w:rFonts w:ascii="Times New Roman" w:hAnsi="Times New Roman" w:cs="Times New Roman"/>
          <w:b/>
          <w:bCs/>
          <w:iCs/>
          <w:sz w:val="26"/>
          <w:szCs w:val="26"/>
        </w:rPr>
        <w:t>«Градостроительство и землепользование»</w:t>
      </w:r>
      <w:r w:rsidRPr="00AB0B6A">
        <w:rPr>
          <w:rFonts w:ascii="Times New Roman" w:hAnsi="Times New Roman" w:cs="Times New Roman"/>
          <w:iCs/>
          <w:sz w:val="26"/>
          <w:szCs w:val="26"/>
        </w:rPr>
        <w:t xml:space="preserve"> </w:t>
      </w:r>
      <w:r w:rsidR="00904440" w:rsidRPr="00AB0B6A">
        <w:rPr>
          <w:rFonts w:ascii="Times New Roman" w:hAnsi="Times New Roman" w:cs="Times New Roman"/>
          <w:iCs/>
          <w:sz w:val="26"/>
          <w:szCs w:val="26"/>
        </w:rPr>
        <w:t xml:space="preserve">для </w:t>
      </w:r>
      <w:r w:rsidR="00904440" w:rsidRPr="00AB0B6A">
        <w:rPr>
          <w:rFonts w:ascii="Times New Roman" w:eastAsia="Calibri" w:hAnsi="Times New Roman" w:cs="Times New Roman"/>
          <w:iCs/>
          <w:sz w:val="26"/>
          <w:szCs w:val="26"/>
        </w:rPr>
        <w:t>осуществления градостроительной деятельности</w:t>
      </w:r>
      <w:r w:rsidR="00904440" w:rsidRPr="00AB0B6A">
        <w:rPr>
          <w:rFonts w:ascii="Times New Roman" w:hAnsi="Times New Roman" w:cs="Times New Roman"/>
          <w:iCs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iCs/>
          <w:sz w:val="26"/>
          <w:szCs w:val="26"/>
        </w:rPr>
        <w:t xml:space="preserve">планируется направить </w:t>
      </w:r>
      <w:r w:rsidRPr="00AB0B6A">
        <w:rPr>
          <w:rFonts w:ascii="Times New Roman" w:hAnsi="Times New Roman" w:cs="Times New Roman"/>
          <w:b/>
          <w:iCs/>
          <w:sz w:val="26"/>
          <w:szCs w:val="26"/>
        </w:rPr>
        <w:t>57,7 млн. рублей.</w:t>
      </w:r>
      <w:r w:rsidR="00904440" w:rsidRPr="00AB0B6A">
        <w:rPr>
          <w:rFonts w:ascii="Times New Roman" w:hAnsi="Times New Roman" w:cs="Times New Roman"/>
          <w:b/>
          <w:iCs/>
          <w:sz w:val="26"/>
          <w:szCs w:val="26"/>
        </w:rPr>
        <w:t xml:space="preserve"> </w:t>
      </w:r>
      <w:r w:rsidR="00670BEB" w:rsidRPr="00AB0B6A">
        <w:rPr>
          <w:rFonts w:ascii="Times New Roman" w:eastAsia="Calibri" w:hAnsi="Times New Roman" w:cs="Times New Roman"/>
          <w:i/>
          <w:iCs/>
          <w:sz w:val="26"/>
          <w:szCs w:val="26"/>
        </w:rPr>
        <w:t>(</w:t>
      </w:r>
      <w:r w:rsidR="00670B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>формирование на территории Нефтеюганского района градостроительной документации, проектно-изыскательские работы по объекту «</w:t>
      </w:r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Сети ТВС от ТК 3А-14 до ТК 3-10 и от ТК 12 до ТК 3-9» в 3 «А» </w:t>
      </w:r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lastRenderedPageBreak/>
        <w:t>микрорайоне</w:t>
      </w:r>
      <w:r w:rsidR="00A05CD8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 ПИР</w:t>
      </w:r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 и Инженерные сети 3Б микрорайона </w:t>
      </w:r>
      <w:proofErr w:type="spellStart"/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>гп</w:t>
      </w:r>
      <w:proofErr w:type="spellEnd"/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. </w:t>
      </w:r>
      <w:proofErr w:type="spellStart"/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>Пойковский</w:t>
      </w:r>
      <w:proofErr w:type="spellEnd"/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 Нефтеюганского района»</w:t>
      </w:r>
      <w:r w:rsidR="00A05CD8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 ПИР</w:t>
      </w:r>
      <w:r w:rsidR="00904440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>)</w:t>
      </w:r>
      <w:r w:rsidR="00A350EB" w:rsidRPr="00AB0B6A">
        <w:rPr>
          <w:rFonts w:ascii="Times New Roman" w:hAnsi="Times New Roman" w:cs="Times New Roman"/>
          <w:i/>
          <w:spacing w:val="2"/>
          <w:sz w:val="26"/>
          <w:szCs w:val="26"/>
          <w:shd w:val="clear" w:color="auto" w:fill="FFFFFF"/>
        </w:rPr>
        <w:t xml:space="preserve">. </w:t>
      </w:r>
    </w:p>
    <w:p w14:paraId="439F72BE" w14:textId="77777777" w:rsidR="00670BEB" w:rsidRPr="00AB0B6A" w:rsidRDefault="00670BEB" w:rsidP="00670BE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i/>
          <w:sz w:val="26"/>
          <w:szCs w:val="26"/>
        </w:rPr>
      </w:pPr>
    </w:p>
    <w:p w14:paraId="5701B6A4" w14:textId="05680532" w:rsidR="00670BEB" w:rsidRPr="00AB0B6A" w:rsidRDefault="00670BEB" w:rsidP="00670BEB">
      <w:pPr>
        <w:tabs>
          <w:tab w:val="left" w:pos="0"/>
        </w:tabs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На 2025 год расходы на отрасль жилищно-коммунального хозяйства и градостроительства запланированы в сумме </w:t>
      </w:r>
      <w:r w:rsidR="00904440" w:rsidRPr="00AB0B6A">
        <w:rPr>
          <w:rFonts w:ascii="Times New Roman" w:hAnsi="Times New Roman" w:cs="Times New Roman"/>
          <w:b/>
          <w:sz w:val="26"/>
          <w:szCs w:val="26"/>
        </w:rPr>
        <w:t>568,9</w:t>
      </w:r>
      <w:r w:rsidRPr="00AB0B6A">
        <w:rPr>
          <w:rFonts w:ascii="Times New Roman" w:hAnsi="Times New Roman" w:cs="Times New Roman"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b/>
          <w:sz w:val="26"/>
          <w:szCs w:val="26"/>
        </w:rPr>
        <w:t>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, на 2026 год – </w:t>
      </w:r>
      <w:r w:rsidR="00904440" w:rsidRPr="00AB0B6A">
        <w:rPr>
          <w:rFonts w:ascii="Times New Roman" w:hAnsi="Times New Roman" w:cs="Times New Roman"/>
          <w:b/>
          <w:sz w:val="26"/>
          <w:szCs w:val="26"/>
        </w:rPr>
        <w:t>585,8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 млн. рублей.</w:t>
      </w:r>
    </w:p>
    <w:p w14:paraId="389A8E5E" w14:textId="77777777" w:rsidR="00670BEB" w:rsidRPr="00AB0B6A" w:rsidRDefault="00670BEB" w:rsidP="00670BEB">
      <w:pPr>
        <w:tabs>
          <w:tab w:val="left" w:pos="0"/>
        </w:tabs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0CFF1295" w14:textId="243B4900" w:rsidR="00DA6918" w:rsidRPr="003A4F82" w:rsidRDefault="008523F7" w:rsidP="00670BE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16C4511" wp14:editId="7A34E1C0">
            <wp:extent cx="5939790" cy="3341370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C0C46" w14:textId="77777777" w:rsidR="009F7C96" w:rsidRPr="00504B0A" w:rsidRDefault="009F7C96" w:rsidP="00670BEB">
      <w:pPr>
        <w:spacing w:after="0" w:line="360" w:lineRule="auto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14:paraId="1EA64C64" w14:textId="7AF09E12" w:rsidR="00670BEB" w:rsidRPr="00AB0B6A" w:rsidRDefault="00670BEB" w:rsidP="00670B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b/>
          <w:sz w:val="26"/>
          <w:szCs w:val="26"/>
          <w:u w:val="single"/>
        </w:rPr>
        <w:t>Охрана окружающей среды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Pr="00AB0B6A">
        <w:rPr>
          <w:rFonts w:ascii="Times New Roman" w:hAnsi="Times New Roman" w:cs="Times New Roman"/>
          <w:sz w:val="26"/>
          <w:szCs w:val="26"/>
        </w:rPr>
        <w:t xml:space="preserve">Общий объем бюджетных ассигнований, направленный на реализацию мероприятий в рамках программы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«Экологическая безопасность»,</w:t>
      </w:r>
      <w:r w:rsidRPr="00AB0B6A">
        <w:rPr>
          <w:rFonts w:ascii="Times New Roman" w:hAnsi="Times New Roman" w:cs="Times New Roman"/>
          <w:sz w:val="26"/>
          <w:szCs w:val="26"/>
        </w:rPr>
        <w:t xml:space="preserve"> составит на 2024 год </w:t>
      </w:r>
      <w:r w:rsidRPr="00AB0B6A">
        <w:rPr>
          <w:rFonts w:ascii="Times New Roman" w:hAnsi="Times New Roman" w:cs="Times New Roman"/>
          <w:b/>
          <w:sz w:val="26"/>
          <w:szCs w:val="26"/>
        </w:rPr>
        <w:t>– 8</w:t>
      </w:r>
      <w:r w:rsidR="002B13D2" w:rsidRPr="00AB0B6A">
        <w:rPr>
          <w:rFonts w:ascii="Times New Roman" w:hAnsi="Times New Roman" w:cs="Times New Roman"/>
          <w:b/>
          <w:sz w:val="26"/>
          <w:szCs w:val="26"/>
        </w:rPr>
        <w:t>3</w:t>
      </w:r>
      <w:r w:rsidRPr="00AB0B6A">
        <w:rPr>
          <w:rFonts w:ascii="Times New Roman" w:hAnsi="Times New Roman" w:cs="Times New Roman"/>
          <w:b/>
          <w:sz w:val="26"/>
          <w:szCs w:val="26"/>
        </w:rPr>
        <w:t>,</w:t>
      </w:r>
      <w:r w:rsidR="002B13D2" w:rsidRPr="00AB0B6A">
        <w:rPr>
          <w:rFonts w:ascii="Times New Roman" w:hAnsi="Times New Roman" w:cs="Times New Roman"/>
          <w:b/>
          <w:sz w:val="26"/>
          <w:szCs w:val="26"/>
        </w:rPr>
        <w:t>3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 млн. рублей.</w:t>
      </w:r>
      <w:r w:rsidRPr="00AB0B6A">
        <w:rPr>
          <w:rFonts w:ascii="Times New Roman" w:hAnsi="Times New Roman" w:cs="Times New Roman"/>
          <w:sz w:val="26"/>
          <w:szCs w:val="26"/>
        </w:rPr>
        <w:t xml:space="preserve"> Выделенные средства будут </w:t>
      </w:r>
      <w:r w:rsidR="00133EEE">
        <w:rPr>
          <w:rFonts w:ascii="Times New Roman" w:hAnsi="Times New Roman" w:cs="Times New Roman"/>
          <w:sz w:val="26"/>
          <w:szCs w:val="26"/>
        </w:rPr>
        <w:t>реализованы</w:t>
      </w:r>
      <w:r w:rsidRPr="00AB0B6A">
        <w:rPr>
          <w:rFonts w:ascii="Times New Roman" w:hAnsi="Times New Roman" w:cs="Times New Roman"/>
          <w:sz w:val="26"/>
          <w:szCs w:val="26"/>
        </w:rPr>
        <w:t xml:space="preserve"> </w:t>
      </w:r>
      <w:r w:rsidR="00133EEE">
        <w:rPr>
          <w:rFonts w:ascii="Times New Roman" w:hAnsi="Times New Roman" w:cs="Times New Roman"/>
          <w:sz w:val="26"/>
          <w:szCs w:val="26"/>
        </w:rPr>
        <w:t xml:space="preserve">в рамках утвержденного плана </w:t>
      </w:r>
      <w:r w:rsidR="00133EEE" w:rsidRPr="009771EE">
        <w:rPr>
          <w:rFonts w:ascii="Times New Roman" w:hAnsi="Times New Roman" w:cs="Times New Roman"/>
          <w:sz w:val="26"/>
          <w:szCs w:val="26"/>
        </w:rPr>
        <w:t>мероприятий</w:t>
      </w:r>
      <w:r w:rsidR="009A4702" w:rsidRPr="009771EE">
        <w:rPr>
          <w:rFonts w:ascii="Times New Roman" w:hAnsi="Times New Roman" w:cs="Times New Roman"/>
          <w:sz w:val="26"/>
          <w:szCs w:val="26"/>
        </w:rPr>
        <w:t xml:space="preserve">, в том числе </w:t>
      </w:r>
      <w:r w:rsidR="009771EE">
        <w:rPr>
          <w:rFonts w:ascii="Times New Roman" w:hAnsi="Times New Roman" w:cs="Times New Roman"/>
          <w:sz w:val="26"/>
          <w:szCs w:val="26"/>
        </w:rPr>
        <w:t>продолжится работа по</w:t>
      </w:r>
      <w:r w:rsidR="009771EE" w:rsidRPr="00AB0B6A">
        <w:rPr>
          <w:rFonts w:ascii="Times New Roman" w:hAnsi="Times New Roman" w:cs="Times New Roman"/>
          <w:sz w:val="26"/>
          <w:szCs w:val="26"/>
        </w:rPr>
        <w:t xml:space="preserve"> реализаци</w:t>
      </w:r>
      <w:r w:rsidR="009771EE">
        <w:rPr>
          <w:rFonts w:ascii="Times New Roman" w:hAnsi="Times New Roman" w:cs="Times New Roman"/>
          <w:sz w:val="26"/>
          <w:szCs w:val="26"/>
        </w:rPr>
        <w:t>и</w:t>
      </w:r>
      <w:r w:rsidR="009771EE" w:rsidRPr="00AB0B6A">
        <w:rPr>
          <w:rFonts w:ascii="Times New Roman" w:hAnsi="Times New Roman" w:cs="Times New Roman"/>
          <w:sz w:val="26"/>
          <w:szCs w:val="26"/>
        </w:rPr>
        <w:t xml:space="preserve"> проекта Нефтеюганского района «Рекультивация несанкционированной свалки твердых бытовых отходов в </w:t>
      </w:r>
      <w:proofErr w:type="spellStart"/>
      <w:r w:rsidR="009771EE" w:rsidRPr="00AB0B6A">
        <w:rPr>
          <w:rFonts w:ascii="Times New Roman" w:hAnsi="Times New Roman" w:cs="Times New Roman"/>
          <w:sz w:val="26"/>
          <w:szCs w:val="26"/>
        </w:rPr>
        <w:t>г.п</w:t>
      </w:r>
      <w:proofErr w:type="spellEnd"/>
      <w:r w:rsidR="009771EE" w:rsidRPr="00AB0B6A"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 w:rsidR="009771EE" w:rsidRPr="00AB0B6A">
        <w:rPr>
          <w:rFonts w:ascii="Times New Roman" w:hAnsi="Times New Roman" w:cs="Times New Roman"/>
          <w:sz w:val="26"/>
          <w:szCs w:val="26"/>
        </w:rPr>
        <w:t>Пойковский</w:t>
      </w:r>
      <w:proofErr w:type="spellEnd"/>
      <w:r w:rsidR="009771EE" w:rsidRPr="00AB0B6A">
        <w:rPr>
          <w:rFonts w:ascii="Times New Roman" w:hAnsi="Times New Roman" w:cs="Times New Roman"/>
          <w:sz w:val="26"/>
          <w:szCs w:val="26"/>
        </w:rPr>
        <w:t xml:space="preserve"> Нефтеюганского </w:t>
      </w:r>
      <w:r w:rsidR="009771EE" w:rsidRPr="009771EE">
        <w:rPr>
          <w:rFonts w:ascii="Times New Roman" w:hAnsi="Times New Roman" w:cs="Times New Roman"/>
          <w:sz w:val="26"/>
          <w:szCs w:val="26"/>
        </w:rPr>
        <w:t>района</w:t>
      </w:r>
      <w:r w:rsidR="00133EEE" w:rsidRPr="009771EE">
        <w:rPr>
          <w:rFonts w:ascii="Times New Roman" w:hAnsi="Times New Roman" w:cs="Times New Roman"/>
          <w:sz w:val="26"/>
          <w:szCs w:val="26"/>
        </w:rPr>
        <w:t>.</w:t>
      </w:r>
    </w:p>
    <w:p w14:paraId="6CCD5086" w14:textId="77777777" w:rsidR="00670BEB" w:rsidRPr="00AB0B6A" w:rsidRDefault="00670BEB" w:rsidP="00670BEB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ab/>
        <w:t xml:space="preserve">На 2025 год расходы запланированы в сумме – </w:t>
      </w:r>
      <w:r w:rsidRPr="00AB0B6A">
        <w:rPr>
          <w:rFonts w:ascii="Times New Roman" w:hAnsi="Times New Roman" w:cs="Times New Roman"/>
          <w:b/>
          <w:sz w:val="26"/>
          <w:szCs w:val="26"/>
        </w:rPr>
        <w:t>78,3 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, 2026 год – </w:t>
      </w:r>
      <w:r w:rsidRPr="00AB0B6A">
        <w:rPr>
          <w:rFonts w:ascii="Times New Roman" w:hAnsi="Times New Roman" w:cs="Times New Roman"/>
          <w:b/>
          <w:sz w:val="26"/>
          <w:szCs w:val="26"/>
        </w:rPr>
        <w:t>78,3 млн. рублей</w:t>
      </w:r>
      <w:r w:rsidRPr="00AB0B6A">
        <w:rPr>
          <w:rFonts w:ascii="Times New Roman" w:hAnsi="Times New Roman" w:cs="Times New Roman"/>
          <w:sz w:val="26"/>
          <w:szCs w:val="26"/>
        </w:rPr>
        <w:t>.</w:t>
      </w:r>
    </w:p>
    <w:p w14:paraId="1B97075D" w14:textId="77777777" w:rsidR="00670BEB" w:rsidRPr="005D41BE" w:rsidRDefault="00670BEB" w:rsidP="00670BEB">
      <w:pPr>
        <w:spacing w:after="0" w:line="360" w:lineRule="auto"/>
        <w:jc w:val="center"/>
        <w:rPr>
          <w:rFonts w:ascii="Times New Roman" w:hAnsi="Times New Roman" w:cs="Times New Roman"/>
          <w:noProof/>
          <w:color w:val="FF0000"/>
          <w:sz w:val="26"/>
          <w:szCs w:val="26"/>
          <w:lang w:eastAsia="ru-RU"/>
        </w:rPr>
      </w:pPr>
    </w:p>
    <w:p w14:paraId="0C0236CE" w14:textId="77777777" w:rsidR="00670BEB" w:rsidRPr="008C3A2C" w:rsidRDefault="00670BEB" w:rsidP="00670BEB">
      <w:pPr>
        <w:spacing w:after="0" w:line="360" w:lineRule="auto"/>
        <w:jc w:val="center"/>
        <w:rPr>
          <w:rFonts w:ascii="Times New Roman" w:hAnsi="Times New Roman" w:cs="Times New Roman"/>
          <w:color w:val="4F81BD" w:themeColor="accent1"/>
          <w:sz w:val="26"/>
          <w:szCs w:val="26"/>
        </w:rPr>
      </w:pPr>
    </w:p>
    <w:p w14:paraId="59509E81" w14:textId="0F04EB29" w:rsidR="00670BEB" w:rsidRDefault="00670BEB" w:rsidP="00670BE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4F81BD" w:themeColor="accent1"/>
          <w:sz w:val="26"/>
          <w:szCs w:val="26"/>
        </w:rPr>
      </w:pPr>
      <w:r w:rsidRPr="008C3A2C">
        <w:rPr>
          <w:rFonts w:ascii="Times New Roman" w:hAnsi="Times New Roman" w:cs="Times New Roman"/>
          <w:color w:val="4F81BD" w:themeColor="accent1"/>
          <w:sz w:val="26"/>
          <w:szCs w:val="26"/>
        </w:rPr>
        <w:lastRenderedPageBreak/>
        <w:tab/>
      </w:r>
      <w:r w:rsidR="008523F7">
        <w:rPr>
          <w:noProof/>
          <w:lang w:eastAsia="ru-RU"/>
        </w:rPr>
        <w:drawing>
          <wp:inline distT="0" distB="0" distL="0" distR="0" wp14:anchorId="4ABE2E14" wp14:editId="7B614A5E">
            <wp:extent cx="5939790" cy="3341370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96DAC541-7B7A-43D3-8B79-37D633B846F1}">
                          <asvg:svgBlip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80653" w14:textId="77777777" w:rsidR="00670BEB" w:rsidRDefault="00670BEB" w:rsidP="00670BE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4F81BD" w:themeColor="accent1"/>
          <w:sz w:val="26"/>
          <w:szCs w:val="26"/>
        </w:rPr>
      </w:pPr>
    </w:p>
    <w:p w14:paraId="4BFD4345" w14:textId="65877DC2" w:rsidR="00670BEB" w:rsidRPr="00AB0B6A" w:rsidRDefault="00670BEB" w:rsidP="00105A30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AB0B6A">
        <w:rPr>
          <w:rFonts w:ascii="Times New Roman" w:hAnsi="Times New Roman" w:cs="Times New Roman"/>
          <w:b/>
          <w:sz w:val="26"/>
          <w:szCs w:val="26"/>
          <w:u w:val="single"/>
        </w:rPr>
        <w:t>Информационное общество.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AB0B6A">
        <w:rPr>
          <w:rFonts w:ascii="Times New Roman" w:hAnsi="Times New Roman" w:cs="Times New Roman"/>
          <w:sz w:val="26"/>
          <w:szCs w:val="26"/>
        </w:rPr>
        <w:t>В проекте бюджета на 2024 год основные мероприятия в сфере информационного общества планируется осуществлять в рамках двух муниципальных программ в сумме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 70,7 млн. рублей:</w:t>
      </w:r>
    </w:p>
    <w:p w14:paraId="4E0A7E04" w14:textId="21539975" w:rsidR="00670BEB" w:rsidRPr="00AB0B6A" w:rsidRDefault="00670BEB" w:rsidP="00670BEB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ab/>
        <w:t>1) «Цифровое развитие»;</w:t>
      </w:r>
    </w:p>
    <w:p w14:paraId="03913207" w14:textId="1F32D52E" w:rsidR="00670BEB" w:rsidRPr="00AB0B6A" w:rsidRDefault="00670BEB" w:rsidP="00670B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2) «Развитие гражданского общества».</w:t>
      </w:r>
    </w:p>
    <w:p w14:paraId="27AA0863" w14:textId="77777777" w:rsidR="007706B7" w:rsidRDefault="00670BEB" w:rsidP="00670B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Выделенные средства будут направлены на грантовую поддержку социально ориентированным некоммерческим организациям путем предоставления субсидий на конкурсной основе, на приобретение и сопровождение информационных систем, обеспечение защиты информации и персональных данных, приобретение оборудования, на обеспечение доступа граждан к социально, экономически и общественно значимой информации, а также на мероприятия в области молодежной политики</w:t>
      </w:r>
      <w:r w:rsidR="007706B7">
        <w:rPr>
          <w:rFonts w:ascii="Times New Roman" w:hAnsi="Times New Roman" w:cs="Times New Roman"/>
          <w:sz w:val="26"/>
          <w:szCs w:val="26"/>
        </w:rPr>
        <w:t xml:space="preserve"> по следующим направлениям:</w:t>
      </w:r>
    </w:p>
    <w:p w14:paraId="257EAD7F" w14:textId="6C7A5D6C" w:rsidR="007706B7" w:rsidRPr="00866512" w:rsidRDefault="007706B7" w:rsidP="00670BEB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866512">
        <w:rPr>
          <w:rFonts w:ascii="Times New Roman" w:hAnsi="Times New Roman" w:cs="Times New Roman"/>
          <w:i/>
          <w:iCs/>
          <w:sz w:val="26"/>
          <w:szCs w:val="26"/>
        </w:rPr>
        <w:t>- патриотическое воспитание</w:t>
      </w:r>
      <w:r w:rsidR="0014209F" w:rsidRPr="00866512">
        <w:rPr>
          <w:rFonts w:ascii="Times New Roman" w:hAnsi="Times New Roman" w:cs="Times New Roman"/>
          <w:i/>
          <w:iCs/>
          <w:sz w:val="26"/>
          <w:szCs w:val="26"/>
        </w:rPr>
        <w:t xml:space="preserve"> - 1,4 млн. рублей</w:t>
      </w:r>
      <w:r w:rsidRPr="00866512">
        <w:rPr>
          <w:rFonts w:ascii="Times New Roman" w:hAnsi="Times New Roman" w:cs="Times New Roman"/>
          <w:i/>
          <w:iCs/>
          <w:sz w:val="26"/>
          <w:szCs w:val="26"/>
        </w:rPr>
        <w:t>;</w:t>
      </w:r>
    </w:p>
    <w:p w14:paraId="214C0109" w14:textId="176FFA21" w:rsidR="007706B7" w:rsidRPr="00866512" w:rsidRDefault="007706B7" w:rsidP="00670BEB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866512">
        <w:rPr>
          <w:rFonts w:ascii="Times New Roman" w:hAnsi="Times New Roman" w:cs="Times New Roman"/>
          <w:i/>
          <w:iCs/>
          <w:sz w:val="26"/>
          <w:szCs w:val="26"/>
        </w:rPr>
        <w:t>- талантливая молодежь и творче</w:t>
      </w:r>
      <w:r w:rsidR="0014209F" w:rsidRPr="00866512">
        <w:rPr>
          <w:rFonts w:ascii="Times New Roman" w:hAnsi="Times New Roman" w:cs="Times New Roman"/>
          <w:i/>
          <w:iCs/>
          <w:sz w:val="26"/>
          <w:szCs w:val="26"/>
        </w:rPr>
        <w:t>ство - 0,9 млн. рублей</w:t>
      </w:r>
      <w:r w:rsidRPr="00866512">
        <w:rPr>
          <w:rFonts w:ascii="Times New Roman" w:hAnsi="Times New Roman" w:cs="Times New Roman"/>
          <w:i/>
          <w:iCs/>
          <w:sz w:val="26"/>
          <w:szCs w:val="26"/>
        </w:rPr>
        <w:t>;</w:t>
      </w:r>
    </w:p>
    <w:p w14:paraId="7438F076" w14:textId="7AC49998" w:rsidR="00670BEB" w:rsidRPr="00866512" w:rsidRDefault="007706B7" w:rsidP="00670BEB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866512">
        <w:rPr>
          <w:rFonts w:ascii="Times New Roman" w:hAnsi="Times New Roman" w:cs="Times New Roman"/>
          <w:i/>
          <w:iCs/>
          <w:sz w:val="26"/>
          <w:szCs w:val="26"/>
        </w:rPr>
        <w:t>- добровольчество и социальная активность</w:t>
      </w:r>
      <w:r w:rsidR="0014209F" w:rsidRPr="00866512">
        <w:rPr>
          <w:rFonts w:ascii="Times New Roman" w:hAnsi="Times New Roman" w:cs="Times New Roman"/>
          <w:i/>
          <w:iCs/>
          <w:sz w:val="26"/>
          <w:szCs w:val="26"/>
        </w:rPr>
        <w:t xml:space="preserve"> - 1,2 млн. рублей</w:t>
      </w:r>
      <w:r w:rsidR="00670BEB" w:rsidRPr="00866512">
        <w:rPr>
          <w:rFonts w:ascii="Times New Roman" w:hAnsi="Times New Roman" w:cs="Times New Roman"/>
          <w:i/>
          <w:iCs/>
          <w:sz w:val="26"/>
          <w:szCs w:val="26"/>
        </w:rPr>
        <w:t xml:space="preserve">. </w:t>
      </w:r>
    </w:p>
    <w:p w14:paraId="476DC85E" w14:textId="387822E3" w:rsidR="00670BEB" w:rsidRPr="00AB0B6A" w:rsidRDefault="00670BEB" w:rsidP="00670BE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На 2025 год на расходы запланированы в сумме </w:t>
      </w:r>
      <w:r w:rsidRPr="00AB0B6A">
        <w:rPr>
          <w:rFonts w:ascii="Times New Roman" w:eastAsia="Calibri" w:hAnsi="Times New Roman" w:cs="Times New Roman"/>
          <w:b/>
          <w:bCs/>
          <w:sz w:val="26"/>
          <w:szCs w:val="26"/>
        </w:rPr>
        <w:t>60,6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млн. рублей,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на 2026 год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60,6 млн. 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>.</w:t>
      </w:r>
    </w:p>
    <w:p w14:paraId="73DF232C" w14:textId="77777777" w:rsidR="00670BEB" w:rsidRPr="00AB0B6A" w:rsidRDefault="00670BEB" w:rsidP="00670BE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6"/>
          <w:szCs w:val="26"/>
        </w:rPr>
      </w:pPr>
    </w:p>
    <w:p w14:paraId="59AC8E65" w14:textId="77777777" w:rsidR="00670BEB" w:rsidRPr="003B4B7C" w:rsidRDefault="00670BEB" w:rsidP="00670BEB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</w:p>
    <w:p w14:paraId="7E0AF2D3" w14:textId="77777777" w:rsidR="00A67351" w:rsidRPr="00AB0B6A" w:rsidRDefault="00A67351" w:rsidP="00105A30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AB0B6A">
        <w:rPr>
          <w:rFonts w:ascii="Times New Roman" w:hAnsi="Times New Roman" w:cs="Times New Roman"/>
          <w:b/>
          <w:sz w:val="26"/>
          <w:szCs w:val="26"/>
          <w:u w:val="single"/>
          <w:lang w:val="en-US"/>
        </w:rPr>
        <w:t>IV</w:t>
      </w:r>
      <w:r w:rsidRPr="00AB0B6A">
        <w:rPr>
          <w:rFonts w:ascii="Times New Roman" w:hAnsi="Times New Roman" w:cs="Times New Roman"/>
          <w:b/>
          <w:sz w:val="26"/>
          <w:szCs w:val="26"/>
          <w:u w:val="single"/>
        </w:rPr>
        <w:t>. Экономическое развитие</w:t>
      </w:r>
    </w:p>
    <w:p w14:paraId="051278E6" w14:textId="77777777" w:rsidR="00A67351" w:rsidRPr="00AB0B6A" w:rsidRDefault="00A67351" w:rsidP="00A67351">
      <w:pPr>
        <w:tabs>
          <w:tab w:val="left" w:pos="212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0C447D27" w14:textId="77777777" w:rsidR="000E1F18" w:rsidRPr="00AB0B6A" w:rsidRDefault="000E1F18" w:rsidP="000E1F18">
      <w:pPr>
        <w:tabs>
          <w:tab w:val="left" w:pos="2127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Расходы на программный блок </w:t>
      </w:r>
      <w:r w:rsidRPr="00AB0B6A">
        <w:rPr>
          <w:rFonts w:ascii="Times New Roman" w:hAnsi="Times New Roman" w:cs="Times New Roman"/>
          <w:b/>
          <w:sz w:val="26"/>
          <w:szCs w:val="26"/>
        </w:rPr>
        <w:t>экономическое развитие</w:t>
      </w:r>
      <w:r w:rsidRPr="00AB0B6A">
        <w:rPr>
          <w:rFonts w:ascii="Times New Roman" w:hAnsi="Times New Roman" w:cs="Times New Roman"/>
          <w:sz w:val="26"/>
          <w:szCs w:val="26"/>
        </w:rPr>
        <w:t xml:space="preserve"> предусматривают реализацию 6 программ и составляют на 2024 год –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273,3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 млн. руб</w:t>
      </w:r>
      <w:r w:rsidRPr="00AB0B6A">
        <w:rPr>
          <w:rFonts w:ascii="Times New Roman" w:hAnsi="Times New Roman" w:cs="Times New Roman"/>
          <w:b/>
          <w:i/>
          <w:sz w:val="26"/>
          <w:szCs w:val="26"/>
        </w:rPr>
        <w:t>.</w:t>
      </w:r>
      <w:r w:rsidRPr="00AB0B6A">
        <w:rPr>
          <w:rFonts w:ascii="Times New Roman" w:hAnsi="Times New Roman" w:cs="Times New Roman"/>
          <w:sz w:val="26"/>
          <w:szCs w:val="26"/>
        </w:rPr>
        <w:t xml:space="preserve">, на 2025 год – </w:t>
      </w:r>
      <w:r w:rsidRPr="00AB0B6A">
        <w:rPr>
          <w:rFonts w:ascii="Times New Roman" w:hAnsi="Times New Roman" w:cs="Times New Roman"/>
          <w:b/>
          <w:sz w:val="26"/>
          <w:szCs w:val="26"/>
        </w:rPr>
        <w:t>286,5 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, на 2026 год – </w:t>
      </w:r>
      <w:r w:rsidRPr="00AB0B6A">
        <w:rPr>
          <w:rFonts w:ascii="Times New Roman" w:hAnsi="Times New Roman" w:cs="Times New Roman"/>
          <w:b/>
          <w:sz w:val="26"/>
          <w:szCs w:val="26"/>
        </w:rPr>
        <w:t>190,0 млн. рублей.</w:t>
      </w:r>
    </w:p>
    <w:p w14:paraId="3A81F5EB" w14:textId="77777777" w:rsidR="000E1F18" w:rsidRPr="00BD4FC9" w:rsidRDefault="000E1F18" w:rsidP="000E1F18">
      <w:pPr>
        <w:spacing w:after="0" w:line="360" w:lineRule="auto"/>
        <w:ind w:firstLine="709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14:paraId="26C40D6B" w14:textId="45E03EBF" w:rsidR="000E1F18" w:rsidRPr="00BD4FC9" w:rsidRDefault="008523F7" w:rsidP="000E1F18">
      <w:pPr>
        <w:spacing w:after="0" w:line="360" w:lineRule="auto"/>
        <w:ind w:left="-284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46D406B8" wp14:editId="4A2C23F3">
            <wp:extent cx="5939790" cy="3341370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37B91" w14:textId="77777777" w:rsidR="000E1F18" w:rsidRPr="00BD4FC9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4F81BD" w:themeColor="accent1"/>
          <w:sz w:val="26"/>
          <w:szCs w:val="26"/>
          <w:lang w:eastAsia="ru-RU"/>
        </w:rPr>
      </w:pPr>
    </w:p>
    <w:p w14:paraId="19E83E46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Основная доля более 93% от общего объема ассигнований приходится на 2 муниципальные программы.</w:t>
      </w:r>
    </w:p>
    <w:p w14:paraId="4AB01AD3" w14:textId="77777777" w:rsidR="00E43BB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По муниципальной программе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«Развитие транспортной системы»</w:t>
      </w:r>
      <w:r w:rsidRPr="00AB0B6A">
        <w:rPr>
          <w:rFonts w:ascii="Times New Roman" w:hAnsi="Times New Roman" w:cs="Times New Roman"/>
          <w:sz w:val="26"/>
          <w:szCs w:val="26"/>
        </w:rPr>
        <w:t xml:space="preserve"> бюджетные ассигнования программы составили на 2024 год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122,8 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, на 2025 год –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134,2 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, на 2026 год –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35,6 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7DA9B9AD" w14:textId="7C28F79C" w:rsidR="000E1F18" w:rsidRPr="00E43BB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E43BBA">
        <w:rPr>
          <w:rFonts w:ascii="Times New Roman" w:hAnsi="Times New Roman" w:cs="Times New Roman"/>
          <w:i/>
          <w:iCs/>
          <w:sz w:val="26"/>
          <w:szCs w:val="26"/>
        </w:rPr>
        <w:t>Бюджетные ассигнования в рамках муниципальной программы планируется направить:</w:t>
      </w:r>
    </w:p>
    <w:p w14:paraId="73450F2A" w14:textId="77777777" w:rsidR="000E1F18" w:rsidRPr="00E43BBA" w:rsidRDefault="000E1F18" w:rsidP="000E1F18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E43BBA">
        <w:rPr>
          <w:rFonts w:ascii="Times New Roman" w:hAnsi="Times New Roman" w:cs="Times New Roman"/>
          <w:i/>
          <w:iCs/>
          <w:sz w:val="26"/>
          <w:szCs w:val="26"/>
        </w:rPr>
        <w:t xml:space="preserve">- на проведение проектно-изыскательских работ по капитальному ремонту моста через ручей автомобильной дороги "Подъездная автомобильная дорога к </w:t>
      </w:r>
      <w:proofErr w:type="spellStart"/>
      <w:r w:rsidRPr="00E43BBA">
        <w:rPr>
          <w:rFonts w:ascii="Times New Roman" w:hAnsi="Times New Roman" w:cs="Times New Roman"/>
          <w:i/>
          <w:iCs/>
          <w:sz w:val="26"/>
          <w:szCs w:val="26"/>
        </w:rPr>
        <w:t>сп</w:t>
      </w:r>
      <w:proofErr w:type="spellEnd"/>
      <w:r w:rsidRPr="00E43BBA">
        <w:rPr>
          <w:rFonts w:ascii="Times New Roman" w:hAnsi="Times New Roman" w:cs="Times New Roman"/>
          <w:i/>
          <w:iCs/>
          <w:sz w:val="26"/>
          <w:szCs w:val="26"/>
        </w:rPr>
        <w:t xml:space="preserve">. </w:t>
      </w:r>
      <w:proofErr w:type="spellStart"/>
      <w:r w:rsidRPr="00E43BBA">
        <w:rPr>
          <w:rFonts w:ascii="Times New Roman" w:hAnsi="Times New Roman" w:cs="Times New Roman"/>
          <w:i/>
          <w:iCs/>
          <w:sz w:val="26"/>
          <w:szCs w:val="26"/>
        </w:rPr>
        <w:t>Усть-Юган</w:t>
      </w:r>
      <w:proofErr w:type="spellEnd"/>
      <w:r w:rsidRPr="00E43BBA">
        <w:rPr>
          <w:rFonts w:ascii="Times New Roman" w:hAnsi="Times New Roman" w:cs="Times New Roman"/>
          <w:i/>
          <w:iCs/>
          <w:sz w:val="26"/>
          <w:szCs w:val="26"/>
        </w:rPr>
        <w:t>» (3 участок);</w:t>
      </w:r>
    </w:p>
    <w:p w14:paraId="3B63BF0F" w14:textId="77777777" w:rsidR="000E1F18" w:rsidRPr="00E43BBA" w:rsidRDefault="000E1F18" w:rsidP="000E1F18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E43BBA">
        <w:rPr>
          <w:rFonts w:ascii="Times New Roman" w:hAnsi="Times New Roman" w:cs="Times New Roman"/>
          <w:i/>
          <w:iCs/>
          <w:sz w:val="26"/>
          <w:szCs w:val="26"/>
        </w:rPr>
        <w:t xml:space="preserve">- на ремонт автомобильной дороги "Подъездная автомобильная дорога к </w:t>
      </w:r>
      <w:proofErr w:type="spellStart"/>
      <w:r w:rsidRPr="00E43BBA">
        <w:rPr>
          <w:rFonts w:ascii="Times New Roman" w:hAnsi="Times New Roman" w:cs="Times New Roman"/>
          <w:i/>
          <w:iCs/>
          <w:sz w:val="26"/>
          <w:szCs w:val="26"/>
        </w:rPr>
        <w:t>сп</w:t>
      </w:r>
      <w:proofErr w:type="spellEnd"/>
      <w:r w:rsidRPr="00E43BBA">
        <w:rPr>
          <w:rFonts w:ascii="Times New Roman" w:hAnsi="Times New Roman" w:cs="Times New Roman"/>
          <w:i/>
          <w:iCs/>
          <w:sz w:val="26"/>
          <w:szCs w:val="26"/>
        </w:rPr>
        <w:t xml:space="preserve">. </w:t>
      </w:r>
      <w:proofErr w:type="spellStart"/>
      <w:r w:rsidRPr="00E43BBA">
        <w:rPr>
          <w:rFonts w:ascii="Times New Roman" w:hAnsi="Times New Roman" w:cs="Times New Roman"/>
          <w:i/>
          <w:iCs/>
          <w:sz w:val="26"/>
          <w:szCs w:val="26"/>
        </w:rPr>
        <w:t>Усть-Юган</w:t>
      </w:r>
      <w:proofErr w:type="spellEnd"/>
      <w:r w:rsidRPr="00E43BBA">
        <w:rPr>
          <w:rFonts w:ascii="Times New Roman" w:hAnsi="Times New Roman" w:cs="Times New Roman"/>
          <w:i/>
          <w:iCs/>
          <w:sz w:val="26"/>
          <w:szCs w:val="26"/>
        </w:rPr>
        <w:t xml:space="preserve">» (3 участок) протяжностью 2 км; </w:t>
      </w:r>
    </w:p>
    <w:p w14:paraId="7CA58593" w14:textId="77777777" w:rsidR="000E1F18" w:rsidRPr="00E43BBA" w:rsidRDefault="000E1F18" w:rsidP="000E1F18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E43BBA">
        <w:rPr>
          <w:rFonts w:ascii="Times New Roman" w:hAnsi="Times New Roman" w:cs="Times New Roman"/>
          <w:i/>
          <w:iCs/>
          <w:sz w:val="26"/>
          <w:szCs w:val="26"/>
        </w:rPr>
        <w:lastRenderedPageBreak/>
        <w:t>- на приведение автомобильных дорог местного значения в нормативное состояние;</w:t>
      </w:r>
    </w:p>
    <w:p w14:paraId="75026484" w14:textId="77777777" w:rsidR="000E1F18" w:rsidRPr="00E43BBA" w:rsidRDefault="000E1F18" w:rsidP="000E1F18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6"/>
          <w:szCs w:val="26"/>
        </w:rPr>
      </w:pPr>
      <w:r w:rsidRPr="00E43BBA">
        <w:rPr>
          <w:rFonts w:ascii="Times New Roman" w:hAnsi="Times New Roman" w:cs="Times New Roman"/>
          <w:i/>
          <w:iCs/>
          <w:sz w:val="26"/>
          <w:szCs w:val="26"/>
        </w:rPr>
        <w:t xml:space="preserve"> - на содержание автомобильных дорог.</w:t>
      </w:r>
    </w:p>
    <w:p w14:paraId="77D70F90" w14:textId="77777777" w:rsidR="000E1F18" w:rsidRPr="00BD4FC9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107D1202" w14:textId="4389EED4" w:rsidR="000E1F18" w:rsidRPr="00BD4FC9" w:rsidRDefault="008523F7" w:rsidP="000E1F18">
      <w:pPr>
        <w:spacing w:after="0" w:line="360" w:lineRule="auto"/>
        <w:ind w:hanging="142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 wp14:anchorId="1D9C0E7D" wp14:editId="6FDA170E">
            <wp:extent cx="5939790" cy="3341370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89299" w14:textId="77777777" w:rsidR="000E1F18" w:rsidRPr="00BD4FC9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148CB015" w14:textId="77777777" w:rsidR="000E1F18" w:rsidRPr="00AB0B6A" w:rsidRDefault="000E1F18" w:rsidP="000E1F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На развитие агропромышленного комплекса по муниципальной программе «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Развитие агропромышленного комплекса»</w:t>
      </w:r>
      <w:r w:rsidRPr="00AB0B6A">
        <w:rPr>
          <w:rFonts w:ascii="Times New Roman" w:hAnsi="Times New Roman" w:cs="Times New Roman"/>
          <w:sz w:val="26"/>
          <w:szCs w:val="26"/>
        </w:rPr>
        <w:t xml:space="preserve"> предусмотрены расходы на 2024 год в сумме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133,6 млн. рублей</w:t>
      </w:r>
      <w:r w:rsidRPr="00AB0B6A">
        <w:rPr>
          <w:rFonts w:ascii="Times New Roman" w:hAnsi="Times New Roman" w:cs="Times New Roman"/>
          <w:sz w:val="26"/>
          <w:szCs w:val="26"/>
        </w:rPr>
        <w:t xml:space="preserve"> в составе которых 85% — это средства окружного бюджета (114,0 млн. рублей). Из этой суммы планируется направить: </w:t>
      </w:r>
    </w:p>
    <w:p w14:paraId="744BC774" w14:textId="77777777" w:rsidR="000E1F18" w:rsidRPr="00AB0B6A" w:rsidRDefault="000E1F18" w:rsidP="000E1F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- 105,1 млн. рублей на поддержку развития животноводства; </w:t>
      </w:r>
    </w:p>
    <w:p w14:paraId="1A2FA554" w14:textId="77777777" w:rsidR="000E1F18" w:rsidRPr="00AB0B6A" w:rsidRDefault="000E1F18" w:rsidP="000E1F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- 0,8 млн. рублей на поддержку растениеводства; </w:t>
      </w:r>
    </w:p>
    <w:p w14:paraId="30E6487B" w14:textId="77777777" w:rsidR="000E1F18" w:rsidRPr="00AB0B6A" w:rsidRDefault="000E1F18" w:rsidP="000E1F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- 3,2 млн. рублей на развитие системы заготовки и переработки дикоросов; </w:t>
      </w:r>
    </w:p>
    <w:p w14:paraId="0D775CAC" w14:textId="77777777" w:rsidR="000E1F18" w:rsidRPr="00AB0B6A" w:rsidRDefault="000E1F18" w:rsidP="000E1F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- 3,7 млн. рублей на поддержку рыбохозяйственного комплекса; </w:t>
      </w:r>
    </w:p>
    <w:p w14:paraId="372AD8A0" w14:textId="09B89553" w:rsidR="000E1F18" w:rsidRPr="00AB0B6A" w:rsidRDefault="000E1F18" w:rsidP="000E1F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- 20,5 млн. рублей на осуществление деятельности по обращению с животными без владельцев</w:t>
      </w:r>
      <w:r w:rsidR="00E43BBA">
        <w:rPr>
          <w:rFonts w:ascii="Times New Roman" w:hAnsi="Times New Roman" w:cs="Times New Roman"/>
          <w:sz w:val="26"/>
          <w:szCs w:val="26"/>
        </w:rPr>
        <w:t xml:space="preserve"> (содержание приюта </w:t>
      </w:r>
      <w:r w:rsidR="00E43BBA" w:rsidRPr="00E43BBA">
        <w:rPr>
          <w:rFonts w:ascii="Times New Roman" w:hAnsi="Times New Roman" w:cs="Times New Roman"/>
          <w:sz w:val="26"/>
          <w:szCs w:val="26"/>
        </w:rPr>
        <w:t>для животных «</w:t>
      </w:r>
      <w:r w:rsidR="00E43BBA">
        <w:rPr>
          <w:rFonts w:ascii="Times New Roman" w:hAnsi="Times New Roman" w:cs="Times New Roman"/>
          <w:sz w:val="26"/>
          <w:szCs w:val="26"/>
        </w:rPr>
        <w:t>Верный хозяин</w:t>
      </w:r>
      <w:r w:rsidR="00E43BBA" w:rsidRPr="00E43BBA">
        <w:rPr>
          <w:rFonts w:ascii="Times New Roman" w:hAnsi="Times New Roman" w:cs="Times New Roman"/>
          <w:sz w:val="26"/>
          <w:szCs w:val="26"/>
        </w:rPr>
        <w:t xml:space="preserve">» </w:t>
      </w:r>
      <w:r w:rsidR="00E43BBA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E43BBA">
        <w:rPr>
          <w:rFonts w:ascii="Times New Roman" w:hAnsi="Times New Roman" w:cs="Times New Roman"/>
          <w:sz w:val="26"/>
          <w:szCs w:val="26"/>
        </w:rPr>
        <w:t>с.п</w:t>
      </w:r>
      <w:proofErr w:type="spellEnd"/>
      <w:r w:rsidR="00E43BBA">
        <w:rPr>
          <w:rFonts w:ascii="Times New Roman" w:hAnsi="Times New Roman" w:cs="Times New Roman"/>
          <w:sz w:val="26"/>
          <w:szCs w:val="26"/>
        </w:rPr>
        <w:t>. Сингапай)</w:t>
      </w:r>
      <w:r w:rsidRPr="00AB0B6A">
        <w:rPr>
          <w:rFonts w:ascii="Times New Roman" w:hAnsi="Times New Roman" w:cs="Times New Roman"/>
          <w:sz w:val="26"/>
          <w:szCs w:val="26"/>
        </w:rPr>
        <w:t xml:space="preserve">, в т.ч. за счет окружных средств 1,2 млн. рублей, за счет местного бюджета 19,3 млн. рублей.                  </w:t>
      </w:r>
    </w:p>
    <w:p w14:paraId="01C53710" w14:textId="77777777" w:rsidR="000E1F18" w:rsidRPr="00AB0B6A" w:rsidRDefault="000E1F18" w:rsidP="000E1F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В рамках программы предусмотрена поддержка агропромышленного комплекса из окружного и местного бюджетов в виде выплаты субсидий за произведенную и реализованную сельскохозяйственную продукцию, на </w:t>
      </w:r>
      <w:r w:rsidRPr="00AB0B6A">
        <w:rPr>
          <w:rFonts w:ascii="Times New Roman" w:hAnsi="Times New Roman" w:cs="Times New Roman"/>
          <w:sz w:val="26"/>
          <w:szCs w:val="26"/>
        </w:rPr>
        <w:lastRenderedPageBreak/>
        <w:t>возмещение затрат по приобретению кормов, на дальнейшее укрепление материально-технической базы Нефтеюганского района.</w:t>
      </w:r>
    </w:p>
    <w:p w14:paraId="05DE187D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По результатам реализации муниципальной программы увеличится обеспеченность населения Нефтеюганского района экологически чистыми продуктами питания.</w:t>
      </w:r>
    </w:p>
    <w:p w14:paraId="345E2551" w14:textId="77777777" w:rsidR="000E1F18" w:rsidRPr="00BD4FC9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1ACA5DD9" w14:textId="7F96C2BC" w:rsidR="000E1F18" w:rsidRPr="00BD4FC9" w:rsidRDefault="008523F7" w:rsidP="000E1F18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55B99EA1" wp14:editId="2D8307DC">
            <wp:extent cx="5939790" cy="3341370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F18B9" w14:textId="77777777" w:rsidR="000E1F18" w:rsidRPr="00BD4FC9" w:rsidRDefault="000E1F18" w:rsidP="000E1F18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6"/>
          <w:szCs w:val="26"/>
        </w:rPr>
      </w:pPr>
    </w:p>
    <w:p w14:paraId="06E44CF6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 xml:space="preserve">В рамках муниципальной программы 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«Содействие развитию малого и среднего предпринимательства»</w:t>
      </w:r>
      <w:r w:rsidRPr="00AB0B6A">
        <w:rPr>
          <w:rFonts w:ascii="Times New Roman" w:hAnsi="Times New Roman" w:cs="Times New Roman"/>
          <w:sz w:val="26"/>
          <w:szCs w:val="26"/>
        </w:rPr>
        <w:t xml:space="preserve"> предусмотрены расходы в сумме </w:t>
      </w:r>
      <w:r w:rsidRPr="00AB0B6A">
        <w:rPr>
          <w:rFonts w:ascii="Times New Roman" w:hAnsi="Times New Roman" w:cs="Times New Roman"/>
          <w:b/>
          <w:sz w:val="26"/>
          <w:szCs w:val="26"/>
        </w:rPr>
        <w:t xml:space="preserve">3,6 млн. рублей </w:t>
      </w:r>
      <w:r w:rsidRPr="00AB0B6A">
        <w:rPr>
          <w:rFonts w:ascii="Times New Roman" w:hAnsi="Times New Roman" w:cs="Times New Roman"/>
          <w:bCs/>
          <w:sz w:val="26"/>
          <w:szCs w:val="26"/>
        </w:rPr>
        <w:t>для реализации регионального проекта «Создание условий для легкого старта и комфортного ведения бизнеса» и регионального проекта «Акселерация субъектов малого и среднего предпринимательства». Планируются следующие мероприятия:</w:t>
      </w:r>
    </w:p>
    <w:p w14:paraId="7F6929C4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b/>
          <w:sz w:val="26"/>
          <w:szCs w:val="26"/>
        </w:rPr>
        <w:t>-</w:t>
      </w:r>
      <w:r w:rsidRPr="00AB0B6A">
        <w:rPr>
          <w:rFonts w:ascii="Times New Roman" w:hAnsi="Times New Roman" w:cs="Times New Roman"/>
          <w:sz w:val="26"/>
          <w:szCs w:val="26"/>
        </w:rPr>
        <w:t xml:space="preserve"> возмещение в части затрат на аренду (субаренду) нежилых помещений;</w:t>
      </w:r>
    </w:p>
    <w:p w14:paraId="00745172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- возмещение в части затрат, связанных по приобретению оборудования;</w:t>
      </w:r>
    </w:p>
    <w:p w14:paraId="09654507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- возмещение в части затрат на оплату коммунальных услуг нежилых помещений;</w:t>
      </w:r>
    </w:p>
    <w:p w14:paraId="0D15E361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t>- возмещение части затрат на обязательную сертификацию произведенной продукции;</w:t>
      </w:r>
    </w:p>
    <w:p w14:paraId="1BC0CA4F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hAnsi="Times New Roman" w:cs="Times New Roman"/>
          <w:sz w:val="26"/>
          <w:szCs w:val="26"/>
        </w:rPr>
        <w:lastRenderedPageBreak/>
        <w:t xml:space="preserve">- расходы на </w:t>
      </w:r>
      <w:r w:rsidRPr="00AB0B6A">
        <w:rPr>
          <w:rFonts w:ascii="Times New Roman" w:hAnsi="Times New Roman" w:cs="Times New Roman"/>
          <w:iCs/>
          <w:sz w:val="26"/>
          <w:szCs w:val="26"/>
        </w:rPr>
        <w:t>информационное обслуживание (информационные сюжеты, трансляция видеороликов и информационные сообщения).</w:t>
      </w:r>
      <w:r w:rsidRPr="00AB0B6A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4E1DEE29" w14:textId="77777777" w:rsidR="000E1F18" w:rsidRPr="00AB0B6A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eastAsia="SimSun" w:hAnsi="Times New Roman" w:cs="Times New Roman"/>
          <w:sz w:val="26"/>
          <w:szCs w:val="26"/>
          <w:lang w:eastAsia="zh-CN"/>
        </w:rPr>
        <w:t xml:space="preserve">Муниципальной программой </w:t>
      </w:r>
      <w:r w:rsidRPr="00AB0B6A">
        <w:rPr>
          <w:rFonts w:ascii="Times New Roman" w:hAnsi="Times New Roman" w:cs="Times New Roman"/>
          <w:sz w:val="26"/>
          <w:szCs w:val="26"/>
        </w:rPr>
        <w:t>«</w:t>
      </w:r>
      <w:r w:rsidRPr="00AB0B6A">
        <w:rPr>
          <w:rFonts w:ascii="Times New Roman" w:hAnsi="Times New Roman" w:cs="Times New Roman"/>
          <w:b/>
          <w:bCs/>
          <w:sz w:val="26"/>
          <w:szCs w:val="26"/>
        </w:rPr>
        <w:t>Устойчивое развитие коренных малочисленных народов Севера</w:t>
      </w:r>
      <w:r w:rsidRPr="00AB0B6A">
        <w:rPr>
          <w:rFonts w:ascii="Times New Roman" w:hAnsi="Times New Roman" w:cs="Times New Roman"/>
          <w:sz w:val="26"/>
          <w:szCs w:val="26"/>
        </w:rPr>
        <w:t xml:space="preserve">» </w:t>
      </w:r>
      <w:r w:rsidRPr="00AB0B6A">
        <w:rPr>
          <w:rFonts w:ascii="Times New Roman" w:eastAsia="SimSun" w:hAnsi="Times New Roman" w:cs="Times New Roman"/>
          <w:sz w:val="26"/>
          <w:szCs w:val="26"/>
          <w:lang w:eastAsia="zh-CN"/>
        </w:rPr>
        <w:t xml:space="preserve">на 2024 год </w:t>
      </w:r>
      <w:r w:rsidRPr="00AB0B6A">
        <w:rPr>
          <w:rFonts w:ascii="Times New Roman" w:hAnsi="Times New Roman" w:cs="Times New Roman"/>
          <w:sz w:val="26"/>
          <w:szCs w:val="26"/>
        </w:rPr>
        <w:t xml:space="preserve">предусмотрены меры поддержки </w:t>
      </w:r>
      <w:r w:rsidRPr="00AB0B6A">
        <w:rPr>
          <w:rFonts w:ascii="Times New Roman" w:eastAsia="SimSun" w:hAnsi="Times New Roman" w:cs="Times New Roman"/>
          <w:sz w:val="26"/>
          <w:szCs w:val="26"/>
          <w:lang w:eastAsia="zh-CN"/>
        </w:rPr>
        <w:t xml:space="preserve">материально-технического обеспечения коренных малочисленных народов Севера в сумме </w:t>
      </w:r>
      <w:r w:rsidRPr="00AB0B6A">
        <w:rPr>
          <w:rFonts w:ascii="Times New Roman" w:eastAsia="SimSun" w:hAnsi="Times New Roman" w:cs="Times New Roman"/>
          <w:b/>
          <w:sz w:val="26"/>
          <w:szCs w:val="26"/>
          <w:lang w:eastAsia="zh-CN"/>
        </w:rPr>
        <w:t>6,2 млн. рублей.</w:t>
      </w:r>
      <w:r w:rsidRPr="00AB0B6A">
        <w:rPr>
          <w:rFonts w:ascii="Times New Roman" w:eastAsiaTheme="minorEastAsia" w:hAnsi="Times New Roman" w:cs="Times New Roman"/>
          <w:kern w:val="24"/>
          <w:sz w:val="26"/>
          <w:szCs w:val="26"/>
        </w:rPr>
        <w:t xml:space="preserve"> Мероприятия направлены на поддержку лиц из числа коренных малочисленных народов Севера, развитие их традиционной хозяйственной деятельности, </w:t>
      </w:r>
      <w:r w:rsidRPr="00AB0B6A">
        <w:rPr>
          <w:rFonts w:ascii="Times New Roman" w:eastAsiaTheme="minorEastAsia" w:hAnsi="Times New Roman" w:cs="Times New Roman"/>
          <w:kern w:val="24"/>
          <w:sz w:val="26"/>
          <w:szCs w:val="26"/>
          <w:lang w:eastAsia="ru-RU"/>
        </w:rPr>
        <w:t>развитие традиционной культуры, фольклора, национального спорта, сохранение культурного наследия</w:t>
      </w:r>
      <w:r w:rsidRPr="00AB0B6A">
        <w:rPr>
          <w:rFonts w:ascii="Times New Roman" w:eastAsiaTheme="minorEastAsia" w:hAnsi="Times New Roman" w:cs="Times New Roman"/>
          <w:kern w:val="24"/>
          <w:sz w:val="26"/>
          <w:szCs w:val="26"/>
        </w:rPr>
        <w:t xml:space="preserve">, </w:t>
      </w:r>
      <w:r w:rsidRPr="00AB0B6A">
        <w:rPr>
          <w:rFonts w:ascii="Times New Roman" w:eastAsiaTheme="minorEastAsia" w:hAnsi="Times New Roman" w:cs="Times New Roman"/>
          <w:kern w:val="24"/>
          <w:sz w:val="26"/>
          <w:szCs w:val="26"/>
          <w:lang w:eastAsia="ru-RU"/>
        </w:rPr>
        <w:t>популяризацию и поддержку родных языков народов ханты, манси, ненцев.</w:t>
      </w:r>
    </w:p>
    <w:p w14:paraId="6D467897" w14:textId="77777777" w:rsidR="000E1F18" w:rsidRPr="00BD4FC9" w:rsidRDefault="000E1F18" w:rsidP="000E1F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438D2B59" w14:textId="70E173E9" w:rsidR="000E1F18" w:rsidRPr="00BD4FC9" w:rsidRDefault="008523F7" w:rsidP="000E1F18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428B047" wp14:editId="70288541">
            <wp:extent cx="5939790" cy="3341370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96DAC541-7B7A-43D3-8B79-37D633B846F1}">
                          <asvg:svgBlip xmlns:asvg="http://schemas.microsoft.com/office/drawing/2016/SVG/main" r:embed="rId4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4BDCA" w14:textId="77777777" w:rsidR="000E1F18" w:rsidRPr="00BD4FC9" w:rsidRDefault="000E1F18" w:rsidP="000E1F18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kern w:val="24"/>
          <w:sz w:val="26"/>
          <w:szCs w:val="26"/>
          <w:lang w:eastAsia="ru-RU"/>
        </w:rPr>
      </w:pPr>
      <w:r w:rsidRPr="00BD4FC9">
        <w:rPr>
          <w:rFonts w:ascii="Times New Roman" w:eastAsia="SimSun" w:hAnsi="Times New Roman" w:cs="Times New Roman"/>
          <w:sz w:val="26"/>
          <w:szCs w:val="26"/>
          <w:lang w:eastAsia="zh-CN"/>
        </w:rPr>
        <w:t xml:space="preserve">  </w:t>
      </w:r>
    </w:p>
    <w:p w14:paraId="2BB1BAA9" w14:textId="77777777" w:rsidR="000E1F18" w:rsidRPr="00AB0B6A" w:rsidRDefault="000E1F18" w:rsidP="000E1F18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AB0B6A">
        <w:rPr>
          <w:rFonts w:ascii="Times New Roman" w:eastAsia="SimSun" w:hAnsi="Times New Roman" w:cs="Times New Roman"/>
          <w:sz w:val="26"/>
          <w:szCs w:val="26"/>
          <w:lang w:eastAsia="zh-CN"/>
        </w:rPr>
        <w:t>Муниципальная программа Нефтеюганского района «</w:t>
      </w:r>
      <w:r w:rsidRPr="00AB0B6A">
        <w:rPr>
          <w:rFonts w:ascii="Times New Roman" w:eastAsia="SimSun" w:hAnsi="Times New Roman" w:cs="Times New Roman"/>
          <w:b/>
          <w:sz w:val="26"/>
          <w:szCs w:val="26"/>
          <w:lang w:eastAsia="zh-CN"/>
        </w:rPr>
        <w:t>Улучшение условий и охраны труда, содействие занятости населения</w:t>
      </w:r>
      <w:r w:rsidRPr="00AB0B6A">
        <w:rPr>
          <w:rFonts w:ascii="Times New Roman" w:eastAsia="SimSun" w:hAnsi="Times New Roman" w:cs="Times New Roman"/>
          <w:bCs/>
          <w:sz w:val="26"/>
          <w:szCs w:val="26"/>
          <w:lang w:eastAsia="zh-CN"/>
        </w:rPr>
        <w:t>»</w:t>
      </w:r>
      <w:r w:rsidRPr="00AB0B6A">
        <w:rPr>
          <w:rFonts w:ascii="Times New Roman" w:eastAsia="SimSun" w:hAnsi="Times New Roman" w:cs="Times New Roman"/>
          <w:sz w:val="26"/>
          <w:szCs w:val="26"/>
          <w:lang w:eastAsia="zh-CN"/>
        </w:rPr>
        <w:t xml:space="preserve"> с объемом финансирования </w:t>
      </w:r>
      <w:r w:rsidRPr="00AB0B6A">
        <w:rPr>
          <w:rFonts w:ascii="Times New Roman" w:eastAsia="SimSun" w:hAnsi="Times New Roman" w:cs="Times New Roman"/>
          <w:b/>
          <w:bCs/>
          <w:sz w:val="26"/>
          <w:szCs w:val="26"/>
          <w:lang w:eastAsia="zh-CN"/>
        </w:rPr>
        <w:t>7,0 млн. рублей</w:t>
      </w:r>
      <w:r w:rsidRPr="00AB0B6A">
        <w:rPr>
          <w:rFonts w:ascii="Times New Roman" w:eastAsia="SimSun" w:hAnsi="Times New Roman" w:cs="Times New Roman"/>
          <w:sz w:val="26"/>
          <w:szCs w:val="26"/>
          <w:lang w:eastAsia="zh-CN"/>
        </w:rPr>
        <w:t>. Мероприятия программы будут направлены на о</w:t>
      </w:r>
      <w:r w:rsidRPr="00AB0B6A">
        <w:rPr>
          <w:rFonts w:ascii="Times New Roman" w:hAnsi="Times New Roman" w:cs="Times New Roman"/>
          <w:sz w:val="26"/>
          <w:szCs w:val="26"/>
        </w:rPr>
        <w:t xml:space="preserve">рганизацию временного трудоустройства несовершеннолетних граждан в возрасте от 14 до 18 лет в свободное время от учебы, на временные рабочие места, а также на осуществление переданных отдельных государственных полномочий в сфере трудовых отношений и государственного управления охраной труда. </w:t>
      </w:r>
    </w:p>
    <w:p w14:paraId="5C52BBC9" w14:textId="77777777" w:rsidR="000E1F18" w:rsidRPr="00AB0B6A" w:rsidRDefault="000E1F18" w:rsidP="000E1F18">
      <w:pPr>
        <w:pStyle w:val="a7"/>
        <w:spacing w:before="0" w:beforeAutospacing="0" w:after="0" w:afterAutospacing="0" w:line="360" w:lineRule="auto"/>
        <w:jc w:val="both"/>
        <w:rPr>
          <w:sz w:val="26"/>
          <w:szCs w:val="26"/>
        </w:rPr>
      </w:pPr>
      <w:r w:rsidRPr="00AB0B6A">
        <w:rPr>
          <w:rFonts w:ascii="Franklin Gothic Medium" w:eastAsiaTheme="minorEastAsia" w:hAnsi="Franklin Gothic Medium" w:cstheme="minorBidi"/>
          <w:kern w:val="24"/>
          <w:sz w:val="26"/>
          <w:szCs w:val="26"/>
        </w:rPr>
        <w:lastRenderedPageBreak/>
        <w:t xml:space="preserve">         </w:t>
      </w:r>
      <w:r w:rsidRPr="00AB0B6A">
        <w:rPr>
          <w:rFonts w:eastAsiaTheme="minorEastAsia"/>
          <w:kern w:val="24"/>
          <w:sz w:val="26"/>
          <w:szCs w:val="26"/>
        </w:rPr>
        <w:t xml:space="preserve">Муниципальной программой </w:t>
      </w:r>
      <w:r w:rsidRPr="00AB0B6A">
        <w:rPr>
          <w:rFonts w:eastAsiaTheme="minorEastAsia"/>
          <w:b/>
          <w:kern w:val="24"/>
          <w:sz w:val="26"/>
          <w:szCs w:val="26"/>
        </w:rPr>
        <w:t>«Развитие туризма»</w:t>
      </w:r>
      <w:r w:rsidRPr="00AB0B6A">
        <w:rPr>
          <w:rFonts w:eastAsiaTheme="minorEastAsia"/>
          <w:kern w:val="24"/>
          <w:sz w:val="26"/>
          <w:szCs w:val="26"/>
        </w:rPr>
        <w:t xml:space="preserve"> в 2024 году предусмотрены основные мероприятия: «Продвижение внутреннего и въездного туризма» и «О</w:t>
      </w:r>
      <w:r w:rsidRPr="00AB0B6A">
        <w:rPr>
          <w:rFonts w:eastAsiaTheme="minorEastAsia"/>
          <w:bCs/>
          <w:kern w:val="24"/>
          <w:sz w:val="26"/>
          <w:szCs w:val="26"/>
        </w:rPr>
        <w:t xml:space="preserve">рганизация, проведение мероприятий, направленных на развитие внутреннего и въездного туризма» в сумме </w:t>
      </w:r>
      <w:r w:rsidRPr="00AB0B6A">
        <w:rPr>
          <w:rFonts w:eastAsiaTheme="minorEastAsia"/>
          <w:b/>
          <w:bCs/>
          <w:kern w:val="24"/>
          <w:sz w:val="26"/>
          <w:szCs w:val="26"/>
        </w:rPr>
        <w:t xml:space="preserve">249,0 тыс. рублей. </w:t>
      </w:r>
      <w:r w:rsidRPr="00AB0B6A">
        <w:rPr>
          <w:rFonts w:eastAsiaTheme="minorEastAsia"/>
          <w:bCs/>
          <w:kern w:val="24"/>
          <w:sz w:val="26"/>
          <w:szCs w:val="26"/>
        </w:rPr>
        <w:t xml:space="preserve">В рамках данных мероприятий запланированы расходы </w:t>
      </w:r>
      <w:r w:rsidRPr="00AB0B6A">
        <w:rPr>
          <w:sz w:val="26"/>
          <w:szCs w:val="26"/>
        </w:rPr>
        <w:t>на услуги по созданию бренда и на приобретение сувенирной продукции</w:t>
      </w:r>
      <w:r w:rsidRPr="00AB0B6A">
        <w:rPr>
          <w:rFonts w:eastAsiaTheme="minorEastAsia"/>
          <w:bCs/>
          <w:kern w:val="24"/>
          <w:sz w:val="26"/>
          <w:szCs w:val="26"/>
        </w:rPr>
        <w:t>.</w:t>
      </w:r>
    </w:p>
    <w:p w14:paraId="6E11C610" w14:textId="2A0CC59C" w:rsidR="00DA6918" w:rsidRPr="00AB0B6A" w:rsidRDefault="00DA6918" w:rsidP="009F7C96">
      <w:pPr>
        <w:pStyle w:val="a7"/>
        <w:spacing w:before="0" w:beforeAutospacing="0" w:after="0" w:afterAutospacing="0" w:line="360" w:lineRule="auto"/>
        <w:jc w:val="both"/>
        <w:rPr>
          <w:sz w:val="26"/>
          <w:szCs w:val="26"/>
        </w:rPr>
      </w:pPr>
      <w:r w:rsidRPr="00AB0B6A">
        <w:rPr>
          <w:rFonts w:eastAsiaTheme="minorEastAsia"/>
          <w:bCs/>
          <w:kern w:val="24"/>
          <w:sz w:val="26"/>
          <w:szCs w:val="26"/>
        </w:rPr>
        <w:t xml:space="preserve">                             </w:t>
      </w:r>
    </w:p>
    <w:p w14:paraId="1B5C7A32" w14:textId="77777777" w:rsidR="000E08E6" w:rsidRPr="00AB0B6A" w:rsidRDefault="000E08E6" w:rsidP="000E08E6">
      <w:pPr>
        <w:tabs>
          <w:tab w:val="left" w:pos="3660"/>
        </w:tabs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AB0B6A">
        <w:rPr>
          <w:rFonts w:ascii="Times New Roman" w:hAnsi="Times New Roman" w:cs="Times New Roman"/>
          <w:b/>
          <w:sz w:val="26"/>
          <w:szCs w:val="26"/>
          <w:u w:val="single"/>
          <w:lang w:val="en-US"/>
        </w:rPr>
        <w:t>V</w:t>
      </w:r>
      <w:r w:rsidRPr="00AB0B6A">
        <w:rPr>
          <w:rFonts w:ascii="Times New Roman" w:hAnsi="Times New Roman" w:cs="Times New Roman"/>
          <w:b/>
          <w:sz w:val="26"/>
          <w:szCs w:val="26"/>
          <w:u w:val="single"/>
        </w:rPr>
        <w:t>. Эффективное управление</w:t>
      </w:r>
    </w:p>
    <w:p w14:paraId="45C89326" w14:textId="77777777" w:rsidR="000E08E6" w:rsidRPr="00AB0B6A" w:rsidRDefault="000E08E6" w:rsidP="000E08E6">
      <w:pPr>
        <w:tabs>
          <w:tab w:val="left" w:pos="3660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</w:p>
    <w:p w14:paraId="3AC2017B" w14:textId="5C1C329A" w:rsidR="000E08E6" w:rsidRPr="00AB0B6A" w:rsidRDefault="000E08E6" w:rsidP="000E08E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На 2024 год на программный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блок Эффективное управление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будет направлено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45</w:t>
      </w:r>
      <w:r w:rsidR="0067797E" w:rsidRPr="00AB0B6A">
        <w:rPr>
          <w:rFonts w:ascii="Times New Roman" w:eastAsia="Calibri" w:hAnsi="Times New Roman" w:cs="Times New Roman"/>
          <w:b/>
          <w:sz w:val="26"/>
          <w:szCs w:val="26"/>
        </w:rPr>
        <w:t>6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,</w:t>
      </w:r>
      <w:r w:rsidR="0067797E" w:rsidRPr="00AB0B6A">
        <w:rPr>
          <w:rFonts w:ascii="Times New Roman" w:eastAsia="Calibri" w:hAnsi="Times New Roman" w:cs="Times New Roman"/>
          <w:b/>
          <w:sz w:val="26"/>
          <w:szCs w:val="26"/>
        </w:rPr>
        <w:t>6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млн. рублей. 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Реализация мероприятий будет осуществляться в рамках двух муниципальных программ: </w:t>
      </w:r>
    </w:p>
    <w:p w14:paraId="3FBF9C02" w14:textId="77777777" w:rsidR="000E08E6" w:rsidRPr="00AB0B6A" w:rsidRDefault="000E08E6" w:rsidP="000E08E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1) </w:t>
      </w:r>
      <w:r w:rsidRPr="00AB0B6A">
        <w:rPr>
          <w:rFonts w:ascii="Times New Roman" w:hAnsi="Times New Roman" w:cs="Times New Roman"/>
          <w:sz w:val="26"/>
          <w:szCs w:val="26"/>
        </w:rPr>
        <w:t>«Совершенствование муниципального управления»;</w:t>
      </w:r>
    </w:p>
    <w:p w14:paraId="34D0C7C7" w14:textId="77777777" w:rsidR="000E08E6" w:rsidRPr="00AB0B6A" w:rsidRDefault="000E08E6" w:rsidP="000E08E6">
      <w:pPr>
        <w:spacing w:after="0" w:line="36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B0B6A">
        <w:rPr>
          <w:rFonts w:ascii="Times New Roman" w:hAnsi="Times New Roman"/>
          <w:sz w:val="26"/>
          <w:szCs w:val="26"/>
        </w:rPr>
        <w:t xml:space="preserve">2) «Управление муниципальным имуществом». </w:t>
      </w:r>
    </w:p>
    <w:p w14:paraId="44FD8F80" w14:textId="77777777" w:rsidR="0028474A" w:rsidRPr="005D41BE" w:rsidRDefault="0028474A" w:rsidP="009F7C96">
      <w:pPr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6"/>
          <w:szCs w:val="26"/>
        </w:rPr>
      </w:pPr>
    </w:p>
    <w:p w14:paraId="4E7700A9" w14:textId="08AC1194" w:rsidR="0028474A" w:rsidRPr="005D41BE" w:rsidRDefault="008523F7" w:rsidP="000E08E6">
      <w:pPr>
        <w:spacing w:after="0" w:line="360" w:lineRule="auto"/>
        <w:jc w:val="center"/>
        <w:rPr>
          <w:rFonts w:ascii="Times New Roman" w:eastAsia="Calibri" w:hAnsi="Times New Roman" w:cs="Times New Roman"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4C2B0686" wp14:editId="2E3F3A4F">
            <wp:extent cx="5939790" cy="3341370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96DAC541-7B7A-43D3-8B79-37D633B846F1}">
                          <asvg:svgBlip xmlns:asvg="http://schemas.microsoft.com/office/drawing/2016/SVG/main" r:embed="rId4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12118" w14:textId="010020E1" w:rsidR="0028474A" w:rsidRDefault="0028474A" w:rsidP="009F7C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6"/>
          <w:szCs w:val="26"/>
        </w:rPr>
      </w:pPr>
    </w:p>
    <w:p w14:paraId="7EA252AC" w14:textId="6ACC57F0" w:rsidR="00210F79" w:rsidRPr="001343A4" w:rsidRDefault="00210F79" w:rsidP="009F7C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343A4">
        <w:rPr>
          <w:rFonts w:ascii="Times New Roman" w:eastAsia="Calibri" w:hAnsi="Times New Roman" w:cs="Times New Roman"/>
          <w:sz w:val="26"/>
          <w:szCs w:val="26"/>
        </w:rPr>
        <w:t>На</w:t>
      </w:r>
      <w:r w:rsidRPr="001343A4">
        <w:rPr>
          <w:rFonts w:ascii="Times New Roman" w:hAnsi="Times New Roman" w:cs="Times New Roman"/>
          <w:sz w:val="26"/>
          <w:szCs w:val="26"/>
        </w:rPr>
        <w:t xml:space="preserve"> финансовое обеспечение текущей деятельности казенных учреждений в 202</w:t>
      </w:r>
      <w:r w:rsidR="001343A4" w:rsidRPr="001343A4">
        <w:rPr>
          <w:rFonts w:ascii="Times New Roman" w:hAnsi="Times New Roman" w:cs="Times New Roman"/>
          <w:sz w:val="26"/>
          <w:szCs w:val="26"/>
        </w:rPr>
        <w:t>4</w:t>
      </w:r>
      <w:r w:rsidRPr="001343A4">
        <w:rPr>
          <w:rFonts w:ascii="Times New Roman" w:hAnsi="Times New Roman" w:cs="Times New Roman"/>
          <w:sz w:val="26"/>
          <w:szCs w:val="26"/>
        </w:rPr>
        <w:t xml:space="preserve"> году направлено </w:t>
      </w:r>
      <w:r w:rsidRPr="001343A4">
        <w:rPr>
          <w:rFonts w:ascii="Times New Roman" w:hAnsi="Times New Roman" w:cs="Times New Roman"/>
          <w:b/>
          <w:sz w:val="26"/>
          <w:szCs w:val="26"/>
        </w:rPr>
        <w:t>1</w:t>
      </w:r>
      <w:r w:rsidR="001343A4" w:rsidRPr="001343A4">
        <w:rPr>
          <w:rFonts w:ascii="Times New Roman" w:hAnsi="Times New Roman" w:cs="Times New Roman"/>
          <w:b/>
          <w:sz w:val="26"/>
          <w:szCs w:val="26"/>
        </w:rPr>
        <w:t>52,0</w:t>
      </w:r>
      <w:r w:rsidRPr="001343A4">
        <w:rPr>
          <w:rFonts w:ascii="Times New Roman" w:hAnsi="Times New Roman" w:cs="Times New Roman"/>
          <w:sz w:val="26"/>
          <w:szCs w:val="26"/>
        </w:rPr>
        <w:t xml:space="preserve"> млн. рублей, </w:t>
      </w:r>
      <w:r w:rsidRPr="001343A4">
        <w:rPr>
          <w:rFonts w:ascii="Times New Roman" w:eastAsia="Calibri" w:hAnsi="Times New Roman" w:cs="Times New Roman"/>
          <w:iCs/>
          <w:sz w:val="26"/>
          <w:szCs w:val="26"/>
        </w:rPr>
        <w:t>на текущее содержание деятельности органов местного самоуправления 285,</w:t>
      </w:r>
      <w:r w:rsidR="001343A4" w:rsidRPr="001343A4">
        <w:rPr>
          <w:rFonts w:ascii="Times New Roman" w:eastAsia="Calibri" w:hAnsi="Times New Roman" w:cs="Times New Roman"/>
          <w:iCs/>
          <w:sz w:val="26"/>
          <w:szCs w:val="26"/>
        </w:rPr>
        <w:t>0</w:t>
      </w:r>
      <w:r w:rsidRPr="001343A4">
        <w:rPr>
          <w:rFonts w:ascii="Times New Roman" w:eastAsia="Calibri" w:hAnsi="Times New Roman" w:cs="Times New Roman"/>
          <w:iCs/>
          <w:sz w:val="26"/>
          <w:szCs w:val="26"/>
        </w:rPr>
        <w:t xml:space="preserve"> млн. рублей.</w:t>
      </w:r>
      <w:r w:rsidR="0089306C" w:rsidRPr="001343A4">
        <w:rPr>
          <w:rFonts w:ascii="Times New Roman" w:eastAsia="Calibri" w:hAnsi="Times New Roman" w:cs="Times New Roman"/>
          <w:iCs/>
          <w:sz w:val="26"/>
          <w:szCs w:val="26"/>
        </w:rPr>
        <w:t xml:space="preserve"> </w:t>
      </w:r>
      <w:r w:rsidR="00AC3C7B">
        <w:rPr>
          <w:rFonts w:ascii="Times New Roman" w:eastAsia="Calibri" w:hAnsi="Times New Roman" w:cs="Times New Roman"/>
          <w:iCs/>
          <w:sz w:val="26"/>
          <w:szCs w:val="26"/>
        </w:rPr>
        <w:t>Продолжается работа по оптимизации сети учреждений.</w:t>
      </w:r>
    </w:p>
    <w:p w14:paraId="4A7EFBB0" w14:textId="6A0A4A6E" w:rsidR="000E08E6" w:rsidRPr="00AB0B6A" w:rsidRDefault="000E08E6" w:rsidP="000E08E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AB0B6A">
        <w:rPr>
          <w:rFonts w:ascii="Times New Roman" w:eastAsia="Calibri" w:hAnsi="Times New Roman" w:cs="Times New Roman"/>
          <w:sz w:val="26"/>
          <w:szCs w:val="26"/>
        </w:rPr>
        <w:lastRenderedPageBreak/>
        <w:t xml:space="preserve">На 2025 год на программный блок Эффективное управление будет направлено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4</w:t>
      </w:r>
      <w:r w:rsidR="002F5299" w:rsidRPr="00AB0B6A">
        <w:rPr>
          <w:rFonts w:ascii="Times New Roman" w:eastAsia="Calibri" w:hAnsi="Times New Roman" w:cs="Times New Roman"/>
          <w:b/>
          <w:sz w:val="26"/>
          <w:szCs w:val="26"/>
        </w:rPr>
        <w:t>20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,</w:t>
      </w:r>
      <w:r w:rsidR="002F5299" w:rsidRPr="00AB0B6A">
        <w:rPr>
          <w:rFonts w:ascii="Times New Roman" w:eastAsia="Calibri" w:hAnsi="Times New Roman" w:cs="Times New Roman"/>
          <w:b/>
          <w:sz w:val="26"/>
          <w:szCs w:val="26"/>
        </w:rPr>
        <w:t>4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млн. рублей</w:t>
      </w:r>
      <w:r w:rsidRPr="00AB0B6A">
        <w:rPr>
          <w:rFonts w:ascii="Times New Roman" w:eastAsia="Calibri" w:hAnsi="Times New Roman" w:cs="Times New Roman"/>
          <w:sz w:val="26"/>
          <w:szCs w:val="26"/>
        </w:rPr>
        <w:t xml:space="preserve">, на 2026 год – 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41</w:t>
      </w:r>
      <w:r w:rsidR="002F5299" w:rsidRPr="00AB0B6A">
        <w:rPr>
          <w:rFonts w:ascii="Times New Roman" w:eastAsia="Calibri" w:hAnsi="Times New Roman" w:cs="Times New Roman"/>
          <w:b/>
          <w:sz w:val="26"/>
          <w:szCs w:val="26"/>
        </w:rPr>
        <w:t>8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>,</w:t>
      </w:r>
      <w:r w:rsidR="002F5299" w:rsidRPr="00AB0B6A">
        <w:rPr>
          <w:rFonts w:ascii="Times New Roman" w:eastAsia="Calibri" w:hAnsi="Times New Roman" w:cs="Times New Roman"/>
          <w:b/>
          <w:sz w:val="26"/>
          <w:szCs w:val="26"/>
        </w:rPr>
        <w:t>6</w:t>
      </w:r>
      <w:r w:rsidRPr="00AB0B6A">
        <w:rPr>
          <w:rFonts w:ascii="Times New Roman" w:eastAsia="Calibri" w:hAnsi="Times New Roman" w:cs="Times New Roman"/>
          <w:b/>
          <w:sz w:val="26"/>
          <w:szCs w:val="26"/>
        </w:rPr>
        <w:t xml:space="preserve"> млн. рублей.</w:t>
      </w:r>
    </w:p>
    <w:p w14:paraId="7CFFDBDB" w14:textId="77777777" w:rsidR="00210F79" w:rsidRPr="00AB0B6A" w:rsidRDefault="00210F79" w:rsidP="009F7C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14:paraId="6295170E" w14:textId="77777777" w:rsidR="00A54402" w:rsidRPr="008E491B" w:rsidRDefault="00A54402" w:rsidP="009F7C96">
      <w:pPr>
        <w:tabs>
          <w:tab w:val="left" w:pos="3660"/>
        </w:tabs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8E491B">
        <w:rPr>
          <w:rFonts w:ascii="Times New Roman" w:hAnsi="Times New Roman" w:cs="Times New Roman"/>
          <w:b/>
          <w:sz w:val="26"/>
          <w:szCs w:val="26"/>
          <w:u w:val="single"/>
          <w:lang w:val="en-US"/>
        </w:rPr>
        <w:t>VI</w:t>
      </w:r>
      <w:r w:rsidRPr="008E491B">
        <w:rPr>
          <w:rFonts w:ascii="Times New Roman" w:hAnsi="Times New Roman" w:cs="Times New Roman"/>
          <w:b/>
          <w:sz w:val="26"/>
          <w:szCs w:val="26"/>
          <w:u w:val="single"/>
        </w:rPr>
        <w:t>. Бюджетная устойчивость</w:t>
      </w:r>
    </w:p>
    <w:p w14:paraId="0CA24E74" w14:textId="77777777" w:rsidR="00A54402" w:rsidRPr="008E491B" w:rsidRDefault="00A54402" w:rsidP="009F7C96">
      <w:pPr>
        <w:tabs>
          <w:tab w:val="left" w:pos="3660"/>
        </w:tabs>
        <w:spacing w:after="0" w:line="360" w:lineRule="auto"/>
        <w:ind w:firstLine="709"/>
        <w:jc w:val="center"/>
        <w:rPr>
          <w:rFonts w:ascii="Times New Roman" w:eastAsia="Courier New" w:hAnsi="Times New Roman" w:cs="Times New Roman"/>
          <w:sz w:val="26"/>
          <w:szCs w:val="26"/>
        </w:rPr>
      </w:pPr>
    </w:p>
    <w:p w14:paraId="49A86DDD" w14:textId="6D88E080" w:rsidR="00D54CCF" w:rsidRPr="00AB0B6A" w:rsidRDefault="00E11C36" w:rsidP="009F7C9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</w:pPr>
      <w:r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В целях обеспечения условий для устойчивого исполнения расходных обязательств Нефтеюганского района в муниципальной программе «Управление муниципальными финансами» на 202</w:t>
      </w:r>
      <w:r w:rsidR="00622583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4</w:t>
      </w:r>
      <w:r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 xml:space="preserve"> год запланированы расходы в сумме </w:t>
      </w:r>
      <w:r w:rsidR="00622583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849,4</w:t>
      </w:r>
      <w:r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 xml:space="preserve"> млн. рублей.</w:t>
      </w:r>
    </w:p>
    <w:p w14:paraId="5D8B9A30" w14:textId="77777777" w:rsidR="00135A17" w:rsidRPr="005D41BE" w:rsidRDefault="00135A17" w:rsidP="009F7C9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noProof/>
          <w:color w:val="FF0000"/>
          <w:sz w:val="28"/>
          <w:szCs w:val="32"/>
          <w:lang w:eastAsia="ru-RU"/>
        </w:rPr>
      </w:pPr>
    </w:p>
    <w:p w14:paraId="58B62BC5" w14:textId="035B0470" w:rsidR="00135A17" w:rsidRDefault="008523F7" w:rsidP="008523F7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noProof/>
          <w:color w:val="FF0000"/>
          <w:sz w:val="28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15616F85" wp14:editId="4E56FB3C">
            <wp:extent cx="5939790" cy="3341370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96DAC541-7B7A-43D3-8B79-37D633B846F1}">
                          <asvg:svgBlip xmlns:asvg="http://schemas.microsoft.com/office/drawing/2016/SVG/main" r:embed="rId4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8725C" w14:textId="77777777" w:rsidR="009F7C96" w:rsidRPr="005D41BE" w:rsidRDefault="009F7C96" w:rsidP="009F7C96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Cs/>
          <w:noProof/>
          <w:color w:val="FF0000"/>
          <w:sz w:val="28"/>
          <w:szCs w:val="32"/>
          <w:lang w:eastAsia="ru-RU"/>
        </w:rPr>
      </w:pPr>
    </w:p>
    <w:p w14:paraId="13A14417" w14:textId="7C78598A" w:rsidR="006047CE" w:rsidRPr="006047CE" w:rsidRDefault="00152CB1" w:rsidP="006047CE">
      <w:pPr>
        <w:spacing w:after="30" w:line="360" w:lineRule="auto"/>
        <w:ind w:firstLine="708"/>
        <w:jc w:val="both"/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</w:pPr>
      <w:r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>В 202</w:t>
      </w:r>
      <w:r w:rsidR="00622583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>4</w:t>
      </w:r>
      <w:r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 xml:space="preserve"> году н</w:t>
      </w:r>
      <w:r w:rsidR="00E11C36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 xml:space="preserve">а обеспечение деятельности департамента финансов </w:t>
      </w:r>
      <w:r w:rsidR="005F6D4B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>и подведомственно</w:t>
      </w:r>
      <w:r w:rsidR="00655CDD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>го</w:t>
      </w:r>
      <w:r w:rsidR="005F6D4B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 xml:space="preserve"> у</w:t>
      </w:r>
      <w:r w:rsidR="002F201D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>ч</w:t>
      </w:r>
      <w:r w:rsidR="00655CDD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>реждения</w:t>
      </w:r>
      <w:r w:rsidR="005F6D4B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 xml:space="preserve"> </w:t>
      </w:r>
      <w:r w:rsidR="002F201D" w:rsidRPr="00AB0B6A">
        <w:rPr>
          <w:rFonts w:ascii="Times New Roman" w:hAnsi="Times New Roman" w:cs="Times New Roman"/>
          <w:sz w:val="26"/>
          <w:szCs w:val="26"/>
        </w:rPr>
        <w:t xml:space="preserve">«Центр бухгалтерского обслуживания» </w:t>
      </w:r>
      <w:r w:rsidR="00E11C36" w:rsidRPr="00AB0B6A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 xml:space="preserve">запланировано </w:t>
      </w:r>
      <w:r w:rsidR="005F6D4B" w:rsidRPr="00AB0B6A">
        <w:rPr>
          <w:rFonts w:ascii="Times New Roman" w:eastAsia="Times New Roman" w:hAnsi="Times New Roman" w:cs="Times New Roman"/>
          <w:b/>
          <w:bCs/>
          <w:noProof/>
          <w:sz w:val="26"/>
          <w:szCs w:val="26"/>
          <w:lang w:eastAsia="ru-RU"/>
        </w:rPr>
        <w:t>124,7</w:t>
      </w:r>
      <w:r w:rsidR="00EA6087" w:rsidRPr="00AB0B6A">
        <w:rPr>
          <w:rFonts w:ascii="Times New Roman" w:eastAsia="Times New Roman" w:hAnsi="Times New Roman" w:cs="Times New Roman"/>
          <w:b/>
          <w:bCs/>
          <w:noProof/>
          <w:sz w:val="26"/>
          <w:szCs w:val="26"/>
          <w:lang w:eastAsia="ru-RU"/>
        </w:rPr>
        <w:t xml:space="preserve"> млн. рублей</w:t>
      </w:r>
      <w:r w:rsidR="006047CE">
        <w:rPr>
          <w:rFonts w:ascii="Times New Roman" w:eastAsia="Times New Roman" w:hAnsi="Times New Roman" w:cs="Times New Roman"/>
          <w:bCs/>
          <w:noProof/>
          <w:sz w:val="26"/>
          <w:szCs w:val="26"/>
          <w:lang w:eastAsia="ru-RU"/>
        </w:rPr>
        <w:t>.</w:t>
      </w:r>
    </w:p>
    <w:p w14:paraId="3E585C3C" w14:textId="272BEFE3" w:rsidR="00E11C36" w:rsidRPr="00AB0B6A" w:rsidRDefault="0031063F" w:rsidP="00F175F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</w:pPr>
      <w:r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Н</w:t>
      </w:r>
      <w:r w:rsidR="00EA6087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 xml:space="preserve">а предоставление межбюджетных трансфертов бюджетам поселений </w:t>
      </w:r>
      <w:r w:rsidR="00152CB1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запланирован</w:t>
      </w:r>
      <w:r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о</w:t>
      </w:r>
      <w:r w:rsidR="00152CB1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 xml:space="preserve"> </w:t>
      </w:r>
      <w:r w:rsidR="00EA6087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 xml:space="preserve">в сумме </w:t>
      </w:r>
      <w:r w:rsidR="005F6D4B" w:rsidRPr="00AB0B6A">
        <w:rPr>
          <w:rFonts w:ascii="Times New Roman" w:eastAsia="Times New Roman" w:hAnsi="Times New Roman" w:cs="Times New Roman"/>
          <w:b/>
          <w:bCs/>
          <w:noProof/>
          <w:sz w:val="28"/>
          <w:szCs w:val="32"/>
          <w:lang w:eastAsia="ru-RU"/>
        </w:rPr>
        <w:t>724,7</w:t>
      </w:r>
      <w:r w:rsidR="00EA6087" w:rsidRPr="00AB0B6A">
        <w:rPr>
          <w:rFonts w:ascii="Times New Roman" w:eastAsia="Times New Roman" w:hAnsi="Times New Roman" w:cs="Times New Roman"/>
          <w:b/>
          <w:bCs/>
          <w:noProof/>
          <w:sz w:val="28"/>
          <w:szCs w:val="32"/>
          <w:lang w:eastAsia="ru-RU"/>
        </w:rPr>
        <w:t xml:space="preserve"> млн. рублей</w:t>
      </w:r>
      <w:r w:rsidR="00EA6087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.</w:t>
      </w:r>
    </w:p>
    <w:p w14:paraId="5ED74210" w14:textId="5A396FA0" w:rsidR="00E11C36" w:rsidRPr="00AB0B6A" w:rsidRDefault="00622583" w:rsidP="009F7C9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noProof/>
          <w:sz w:val="28"/>
          <w:szCs w:val="32"/>
          <w:u w:val="single"/>
          <w:lang w:eastAsia="ru-RU"/>
        </w:rPr>
      </w:pPr>
      <w:r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На 2025</w:t>
      </w:r>
      <w:r w:rsidR="00E11C36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 xml:space="preserve"> год на программный блок Бюджетная устойчивость будет направлено </w:t>
      </w:r>
      <w:r w:rsidRPr="00AB0B6A">
        <w:rPr>
          <w:rFonts w:ascii="Times New Roman" w:eastAsia="Times New Roman" w:hAnsi="Times New Roman" w:cs="Times New Roman"/>
          <w:b/>
          <w:bCs/>
          <w:noProof/>
          <w:sz w:val="28"/>
          <w:szCs w:val="32"/>
          <w:lang w:eastAsia="ru-RU"/>
        </w:rPr>
        <w:t>782,3 млн. рублей</w:t>
      </w:r>
      <w:r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, на 2026</w:t>
      </w:r>
      <w:r w:rsidR="00E11C36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 xml:space="preserve"> год </w:t>
      </w:r>
      <w:r w:rsidRPr="00AB0B6A">
        <w:rPr>
          <w:rFonts w:ascii="Times New Roman" w:eastAsia="Times New Roman" w:hAnsi="Times New Roman" w:cs="Times New Roman"/>
          <w:b/>
          <w:bCs/>
          <w:noProof/>
          <w:sz w:val="28"/>
          <w:szCs w:val="32"/>
          <w:lang w:eastAsia="ru-RU"/>
        </w:rPr>
        <w:t>778,3</w:t>
      </w:r>
      <w:r w:rsidR="00E11C36" w:rsidRPr="00AB0B6A">
        <w:rPr>
          <w:rFonts w:ascii="Times New Roman" w:eastAsia="Times New Roman" w:hAnsi="Times New Roman" w:cs="Times New Roman"/>
          <w:b/>
          <w:bCs/>
          <w:noProof/>
          <w:sz w:val="28"/>
          <w:szCs w:val="32"/>
          <w:lang w:eastAsia="ru-RU"/>
        </w:rPr>
        <w:t xml:space="preserve"> млн. рублей</w:t>
      </w:r>
      <w:r w:rsidR="00E11C36" w:rsidRPr="00AB0B6A">
        <w:rPr>
          <w:rFonts w:ascii="Times New Roman" w:eastAsia="Times New Roman" w:hAnsi="Times New Roman" w:cs="Times New Roman"/>
          <w:bCs/>
          <w:noProof/>
          <w:sz w:val="28"/>
          <w:szCs w:val="32"/>
          <w:lang w:eastAsia="ru-RU"/>
        </w:rPr>
        <w:t>.</w:t>
      </w:r>
      <w:r w:rsidR="00E11C36" w:rsidRPr="00AB0B6A">
        <w:rPr>
          <w:rFonts w:ascii="Times New Roman" w:eastAsia="Times New Roman" w:hAnsi="Times New Roman" w:cs="Times New Roman"/>
          <w:b/>
          <w:bCs/>
          <w:noProof/>
          <w:sz w:val="28"/>
          <w:szCs w:val="32"/>
          <w:u w:val="single"/>
          <w:lang w:eastAsia="ru-RU"/>
        </w:rPr>
        <w:t xml:space="preserve"> </w:t>
      </w:r>
    </w:p>
    <w:p w14:paraId="2CF78807" w14:textId="77777777" w:rsidR="00E11C36" w:rsidRPr="00AB0B6A" w:rsidRDefault="00E11C36" w:rsidP="009F7C9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noProof/>
          <w:sz w:val="28"/>
          <w:szCs w:val="32"/>
          <w:u w:val="single"/>
          <w:lang w:eastAsia="ru-RU"/>
        </w:rPr>
      </w:pPr>
    </w:p>
    <w:p w14:paraId="22AC78DA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lastRenderedPageBreak/>
        <w:t xml:space="preserve">Формы межбюджетных трансфертов бюджетам поселений </w:t>
      </w:r>
    </w:p>
    <w:p w14:paraId="4DA50A01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на 2024 год и плановый период 2025 и 2026 годов</w:t>
      </w:r>
    </w:p>
    <w:p w14:paraId="4F7D94CA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14:paraId="1FC1EDB7" w14:textId="77777777" w:rsidR="00A375E2" w:rsidRPr="00A30059" w:rsidRDefault="00A375E2" w:rsidP="00A375E2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A30059">
        <w:rPr>
          <w:rFonts w:ascii="Times New Roman" w:hAnsi="Times New Roman" w:cs="Times New Roman"/>
          <w:bCs/>
          <w:sz w:val="26"/>
          <w:szCs w:val="26"/>
        </w:rPr>
        <w:t>В проекте бюджета на 2024 год распределение межбюджетных трансфертов бюджетам поселений запланировано</w:t>
      </w:r>
      <w:r w:rsidRPr="00A30059">
        <w:rPr>
          <w:rFonts w:ascii="Times New Roman" w:hAnsi="Times New Roman" w:cs="Times New Roman"/>
          <w:sz w:val="26"/>
          <w:szCs w:val="26"/>
        </w:rPr>
        <w:t xml:space="preserve"> </w:t>
      </w:r>
      <w:r w:rsidRPr="00A30059">
        <w:rPr>
          <w:rFonts w:ascii="Times New Roman" w:hAnsi="Times New Roman" w:cs="Times New Roman"/>
          <w:bCs/>
          <w:sz w:val="26"/>
          <w:szCs w:val="26"/>
        </w:rPr>
        <w:t xml:space="preserve">в сумме </w:t>
      </w:r>
      <w:r w:rsidRPr="00A30059">
        <w:rPr>
          <w:rFonts w:ascii="Times New Roman" w:hAnsi="Times New Roman" w:cs="Times New Roman"/>
          <w:b/>
          <w:bCs/>
          <w:sz w:val="26"/>
          <w:szCs w:val="26"/>
          <w:u w:val="single"/>
        </w:rPr>
        <w:t>578,2 млн. рублей</w:t>
      </w:r>
      <w:r w:rsidRPr="00A30059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A30059">
        <w:rPr>
          <w:rFonts w:ascii="Times New Roman" w:hAnsi="Times New Roman" w:cs="Times New Roman"/>
          <w:bCs/>
          <w:i/>
          <w:sz w:val="26"/>
          <w:szCs w:val="26"/>
        </w:rPr>
        <w:t>(по сравнению с первоначальным планом на 2023 год расходы увеличены на 22,0 % или на 104,1 млн. рублей)</w:t>
      </w:r>
      <w:r w:rsidRPr="00A30059">
        <w:rPr>
          <w:rFonts w:ascii="Times New Roman" w:hAnsi="Times New Roman" w:cs="Times New Roman"/>
          <w:bCs/>
          <w:sz w:val="26"/>
          <w:szCs w:val="26"/>
        </w:rPr>
        <w:t>, на 2025 год – 548,6 млн. рублей, на 2026 год – 449,9 млн. рублей.</w:t>
      </w:r>
    </w:p>
    <w:p w14:paraId="6DC94145" w14:textId="77777777" w:rsidR="00A375E2" w:rsidRPr="00A30059" w:rsidRDefault="00A375E2" w:rsidP="00A375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30059">
        <w:rPr>
          <w:rFonts w:ascii="Times New Roman" w:hAnsi="Times New Roman" w:cs="Times New Roman"/>
          <w:sz w:val="26"/>
          <w:szCs w:val="26"/>
        </w:rPr>
        <w:t xml:space="preserve">При предоставлении межбюджетных трансфертов из бюджета Нефтеюганского района бюджетам муниципальных образований поселений основная и ведущая роль, как и прежде, отводится дотациям на выравнивание бюджетной обеспеченности. </w:t>
      </w:r>
    </w:p>
    <w:p w14:paraId="5CD9F252" w14:textId="77777777" w:rsidR="00A375E2" w:rsidRPr="00A30059" w:rsidRDefault="00A375E2" w:rsidP="00A375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3032102D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A3005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182F7532" wp14:editId="6FAFC811">
            <wp:extent cx="5940425" cy="334137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96DAC541-7B7A-43D3-8B79-37D633B846F1}">
                          <asvg:svgBlip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366C4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16AA2D92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Межбюджетные трансферты в проекте бюджета на 2024 год и плановый период 2025 и 2026 годов предоставляются в следующих формах:</w:t>
      </w:r>
    </w:p>
    <w:p w14:paraId="19A2EEA4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Дотации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на выравнивание бюджетной обеспеченности поселений на 2024 год в сумме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ru-RU"/>
        </w:rPr>
        <w:t>329,1 млн. рублей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, на 2025 год – 317,2 млн. рублей, на 2026 – 317,2 млн. рублей.</w:t>
      </w:r>
    </w:p>
    <w:p w14:paraId="1AA9D0B0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2.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Субсидии 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бюджетам муниципальных образований поселений запланированы на 2024 год в сумме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ru-RU"/>
        </w:rPr>
        <w:t>66,3 млн. рублей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Pr="00A30059">
        <w:rPr>
          <w:rFonts w:ascii="Times New Roman" w:hAnsi="Times New Roman" w:cs="Times New Roman"/>
          <w:sz w:val="26"/>
          <w:szCs w:val="26"/>
        </w:rPr>
        <w:t xml:space="preserve"> 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 2025 год – 98,9 млн. рублей, на 2026 год – 0,2 млн. рублей. </w:t>
      </w:r>
    </w:p>
    <w:p w14:paraId="7FB7B1DF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Иные межбюджетные трансферты</w:t>
      </w:r>
      <w:r w:rsidRPr="00A30059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бюджетам городского и сельских поселений на 2024 год распределены в сумме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u w:val="single"/>
          <w:lang w:eastAsia="ru-RU"/>
        </w:rPr>
        <w:t>182,8 млн. рублей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на 2025 год – 132,5 млн. рублей, на 2026 год – 132,5 млн. рублей. </w:t>
      </w:r>
    </w:p>
    <w:p w14:paraId="452FB238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51D4F213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Дотации на выравнивание уровня бюджетной</w:t>
      </w:r>
    </w:p>
    <w:p w14:paraId="715793AC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обеспеченности поселений</w:t>
      </w:r>
    </w:p>
    <w:p w14:paraId="47C92658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29FB0FDE" w14:textId="77777777" w:rsidR="00B71C87" w:rsidRPr="00A30059" w:rsidRDefault="00B71C87" w:rsidP="00B71C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проекте бюджета на 2024 год дотации на выравнивание бюджетной обеспеченности бюджетов поселений занимают основную долю в общем объеме распределенных межбюджетных трансфертов (56,9 %). </w:t>
      </w:r>
    </w:p>
    <w:p w14:paraId="1F9C8E6B" w14:textId="77777777" w:rsidR="00B71C87" w:rsidRPr="00A30059" w:rsidRDefault="00B71C87" w:rsidP="00B71C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Расчет дотации осуществляется в соответствии с методикой, утвержденной законом ХМАО-Югры от 10 ноября 2008 года № 132-оз «О межбюджетных отношениях в Ханты-Мансийском автономном округе - Югре».</w:t>
      </w:r>
    </w:p>
    <w:p w14:paraId="54105F62" w14:textId="77777777" w:rsidR="00B71C87" w:rsidRPr="00B71C87" w:rsidRDefault="00B71C87" w:rsidP="00B71C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1C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Дотация на выравнивание бюджетной обеспеченности распределена бюджетам поселений в 2024 году в сумме </w:t>
      </w:r>
      <w:r w:rsidRPr="00B71C8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329,1 млн. рублей</w:t>
      </w:r>
      <w:r w:rsidRPr="00B71C87">
        <w:rPr>
          <w:rFonts w:ascii="Times New Roman" w:eastAsia="Times New Roman" w:hAnsi="Times New Roman" w:cs="Times New Roman"/>
          <w:sz w:val="26"/>
          <w:szCs w:val="26"/>
          <w:lang w:eastAsia="ru-RU"/>
        </w:rPr>
        <w:t>, в том числе:</w:t>
      </w:r>
    </w:p>
    <w:p w14:paraId="13281B81" w14:textId="77777777" w:rsidR="00B71C87" w:rsidRPr="00B71C87" w:rsidRDefault="00B71C87" w:rsidP="00B71C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1C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за счет средств бюджета автономного округа в сумме 160,4 млн. рублей; </w:t>
      </w:r>
    </w:p>
    <w:p w14:paraId="04B3E2BB" w14:textId="77777777" w:rsidR="00B71C87" w:rsidRPr="00B71C87" w:rsidRDefault="00B71C87" w:rsidP="00B71C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1C87">
        <w:rPr>
          <w:rFonts w:ascii="Times New Roman" w:eastAsia="Times New Roman" w:hAnsi="Times New Roman" w:cs="Times New Roman"/>
          <w:sz w:val="26"/>
          <w:szCs w:val="26"/>
          <w:lang w:eastAsia="ru-RU"/>
        </w:rPr>
        <w:t>- за счет средств бюджета Нефтеюганского района в сумме 168,7 млн. рублей.</w:t>
      </w:r>
    </w:p>
    <w:p w14:paraId="040DE2A0" w14:textId="77777777" w:rsidR="00B71C87" w:rsidRPr="00A30059" w:rsidRDefault="00B71C87" w:rsidP="00B71C8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71C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По сравнению с 2023 годом объем дотации на выравнивание бюджетной обеспеченности на 2024 год увеличился на 3,4 % или на 10,9 млн. рублей, в связи с увеличением средств бюджета автономного округа.</w:t>
      </w:r>
    </w:p>
    <w:p w14:paraId="02655542" w14:textId="77777777" w:rsidR="00A375E2" w:rsidRPr="00A30059" w:rsidRDefault="00A375E2" w:rsidP="00A375E2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14:paraId="04847190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Субсидии бюджетам муниципальных образований</w:t>
      </w:r>
    </w:p>
    <w:p w14:paraId="680557B6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3002CD01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В проекте бюджета субсидии</w:t>
      </w:r>
      <w:r w:rsidRPr="00A30059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распределены на 2024 год в сумме                      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66,3 млн. рублей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A30059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(по сравнению с первоначальным планом на 2023 год расходы увеличены на 58,2 млн. рублей), 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в том числе:</w:t>
      </w:r>
    </w:p>
    <w:p w14:paraId="767F7F7E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 создание условий для деятельности народных дружин в сумме 0,1 млн. рублей,</w:t>
      </w:r>
    </w:p>
    <w:p w14:paraId="144B06B4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- на реализацию программ формирования современной городской среды в сумме 7,6 млн. рублей (за счет средств федерального бюджета – 2,4 млн. рублей, за счет средств окружного бюджета – 3,7 млн. рублей, за счет средств местного бюджета – 1,5 млн. рублей),</w:t>
      </w:r>
    </w:p>
    <w:p w14:paraId="1D4CD9AC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 капитальный ремонт и ремонт автомобильных дорог общего пользования местного значения</w:t>
      </w:r>
      <w:r w:rsidRPr="00A30059">
        <w:rPr>
          <w:rFonts w:ascii="Times New Roman" w:hAnsi="Times New Roman" w:cs="Times New Roman"/>
          <w:sz w:val="26"/>
          <w:szCs w:val="26"/>
        </w:rPr>
        <w:t xml:space="preserve"> 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в сумме 10,7 млн. рублей,</w:t>
      </w:r>
    </w:p>
    <w:p w14:paraId="28474A64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 приведение автомобильных дорог местного значения в нормативное состояние в сумме 46,1 млн. рублей,</w:t>
      </w:r>
    </w:p>
    <w:p w14:paraId="51FDACED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 реализацию проектов по благоустройству общественных пространств на сельских территориях в сумме 1,8 млн. рублей.</w:t>
      </w:r>
    </w:p>
    <w:p w14:paraId="0BDFEEB2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28D4DA0A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Иные межбюджетные трансферты бюджетам поселений </w:t>
      </w:r>
    </w:p>
    <w:p w14:paraId="08BD6E07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на 2024 год и плановый период 2025 и 2026 годов</w:t>
      </w:r>
    </w:p>
    <w:p w14:paraId="6632C574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44CDD4D9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проекте бюджета иные межбюджетные трансферты бюджетам городского и сельских поселений на 2024 год распределены в сумме 182,8 млн. рублей </w:t>
      </w:r>
      <w:r w:rsidRPr="00A30059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(по сравнению с первоначальным планом на 2023 год расходы увеличены на 29,5 % или на 41,7 млн. рублей)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</w:p>
    <w:p w14:paraId="276B5D47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5CE63B77" w14:textId="691F821D" w:rsidR="00A375E2" w:rsidRPr="00A30059" w:rsidRDefault="009676D3" w:rsidP="00A375E2">
      <w:pPr>
        <w:tabs>
          <w:tab w:val="left" w:pos="709"/>
          <w:tab w:val="left" w:pos="993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noProof/>
        </w:rPr>
        <w:drawing>
          <wp:inline distT="0" distB="0" distL="0" distR="0" wp14:anchorId="78CF8386" wp14:editId="60B0C7FB">
            <wp:extent cx="5939790" cy="334137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96DAC541-7B7A-43D3-8B79-37D633B846F1}">
                          <asvg:svgBlip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439CC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76A9FA5B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Иные межбюджетные трансферты </w:t>
      </w:r>
      <w:r w:rsidRPr="00A30059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на реализацию муниципальных программ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2024 году распределены в сумме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182,8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млн. рублей, 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в том числе:</w:t>
      </w:r>
    </w:p>
    <w:p w14:paraId="71F67E8D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В рамках муниципальной программы «Управление муниципальными финансами» в сумме </w:t>
      </w:r>
      <w:r w:rsidRPr="00A3005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123,0 млн. рублей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14:paraId="1861CD0E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 обеспечение сбалансированности местных бюджетов поселений в сумме 100 млн. рублей;</w:t>
      </w:r>
    </w:p>
    <w:p w14:paraId="7B043FDD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- на индексацию фонда оплаты труда иных категорий работников муниципальных учреждений, не подпадающих под действие Указа Президента Российской Федерации от 07.05.2012 № 597 «О мероприятиях по реализации государственной социальной политики» в сумме 23,0 млн. рублей.</w:t>
      </w:r>
    </w:p>
    <w:p w14:paraId="6D1300D0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Иные межбюджетные трансферты поселениям в качестве </w:t>
      </w:r>
      <w:proofErr w:type="spellStart"/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>софинансирования</w:t>
      </w:r>
      <w:proofErr w:type="spellEnd"/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финансовой поддержки инициативных проектов – победителей, отобранных в результате проведенных конкурсов, выделены в рамках муниципальной программы «Жилищно-коммунальный комплекс и городская среда» в сумме 7,3 млн. рублей </w:t>
      </w:r>
      <w:r w:rsidRPr="00A30059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(по сравнению с первоначальным планом на 2023 год расходы уменьшены на 32,2 % или на 3,5 млн. рублей)</w:t>
      </w:r>
      <w:r w:rsidRPr="00A30059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</w:p>
    <w:p w14:paraId="0D130B66" w14:textId="77777777" w:rsidR="00A375E2" w:rsidRPr="00A30059" w:rsidRDefault="00A375E2" w:rsidP="00A375E2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2EA907D2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A3005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49972CB" wp14:editId="6DD5BE45">
            <wp:extent cx="5940425" cy="334137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DCCDF" w14:textId="77777777" w:rsidR="00A375E2" w:rsidRPr="00A30059" w:rsidRDefault="00A375E2" w:rsidP="00A375E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14:paraId="270F756F" w14:textId="335D9120" w:rsidR="00F54240" w:rsidRDefault="00F54240" w:rsidP="00F54240">
      <w:pPr>
        <w:tabs>
          <w:tab w:val="left" w:pos="709"/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54240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3. Иные межбюджетные трансферты в рамках муниципальной программы «Обеспечение экологической безопасности» за счет средств, поступающих от экологических платежей, в сумме 52,5 млн. рублей.</w:t>
      </w:r>
    </w:p>
    <w:p w14:paraId="279553BD" w14:textId="546A2F73" w:rsidR="00F54240" w:rsidRPr="00F54240" w:rsidRDefault="00F54240" w:rsidP="00F5424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F5424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Нефтеюганском районе продолжится практика предоставления бюджетам поселений стимулирующих трансфертов. В проекте бюджета на 2024 год и плановый период 2025 и 2026 годов на эти цели запланированы иные межбюджетные трансферты </w:t>
      </w:r>
      <w:r w:rsidRPr="00F542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 поощрение за достижение высоких показателей качества организации и осуществления бюджетного процесса органами местного самоуправления поселений в сумме </w:t>
      </w:r>
      <w:r w:rsidRPr="00F54240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2,0 млн. рублей</w:t>
      </w:r>
      <w:r w:rsidRPr="00F54240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14:paraId="3DDB2AF7" w14:textId="77777777" w:rsidR="00A375E2" w:rsidRPr="00A30059" w:rsidRDefault="00A375E2" w:rsidP="00A375E2">
      <w:pPr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1C0C1FDF" w14:textId="77777777" w:rsidR="00A375E2" w:rsidRPr="00A30059" w:rsidRDefault="00A375E2" w:rsidP="00A375E2">
      <w:pPr>
        <w:pStyle w:val="ConsPlusNormal"/>
        <w:spacing w:line="360" w:lineRule="auto"/>
        <w:ind w:firstLine="709"/>
        <w:jc w:val="both"/>
        <w:rPr>
          <w:rFonts w:ascii="Times New Roman" w:eastAsiaTheme="minorHAnsi" w:hAnsi="Times New Roman" w:cs="Times New Roman"/>
          <w:bCs/>
          <w:sz w:val="26"/>
          <w:szCs w:val="26"/>
          <w:lang w:eastAsia="en-US"/>
        </w:rPr>
      </w:pPr>
      <w:r w:rsidRPr="00A30059">
        <w:rPr>
          <w:rFonts w:ascii="Times New Roman" w:eastAsiaTheme="minorHAnsi" w:hAnsi="Times New Roman" w:cs="Times New Roman"/>
          <w:bCs/>
          <w:sz w:val="26"/>
          <w:szCs w:val="26"/>
          <w:lang w:eastAsia="en-US"/>
        </w:rPr>
        <w:t xml:space="preserve">На 2024 год объем межбюджетных трансфертов, переданных из бюджетов городского и сельских поселений в бюджет Нефтеюганского района на исполнение полномочий, составил в сумме </w:t>
      </w:r>
      <w:r w:rsidRPr="00A30059">
        <w:rPr>
          <w:rFonts w:ascii="Times New Roman" w:eastAsiaTheme="minorHAnsi" w:hAnsi="Times New Roman" w:cs="Times New Roman"/>
          <w:b/>
          <w:bCs/>
          <w:sz w:val="26"/>
          <w:szCs w:val="26"/>
          <w:lang w:eastAsia="en-US"/>
        </w:rPr>
        <w:t>0,3 млн. рублей.</w:t>
      </w:r>
    </w:p>
    <w:p w14:paraId="0B7800A1" w14:textId="77777777" w:rsidR="00220712" w:rsidRPr="006A5E97" w:rsidRDefault="00220712" w:rsidP="006A5E97">
      <w:pPr>
        <w:pStyle w:val="ConsPlusNormal"/>
        <w:spacing w:line="360" w:lineRule="auto"/>
        <w:ind w:firstLine="709"/>
        <w:jc w:val="both"/>
        <w:rPr>
          <w:rFonts w:ascii="Times New Roman" w:eastAsiaTheme="minorHAnsi" w:hAnsi="Times New Roman" w:cs="Times New Roman"/>
          <w:bCs/>
          <w:sz w:val="26"/>
          <w:szCs w:val="26"/>
          <w:lang w:eastAsia="en-US"/>
        </w:rPr>
      </w:pPr>
    </w:p>
    <w:p w14:paraId="209C1E5B" w14:textId="1673C3B6" w:rsidR="004069F2" w:rsidRDefault="004069F2" w:rsidP="009F7C9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noProof/>
          <w:color w:val="FF0000"/>
          <w:sz w:val="28"/>
          <w:szCs w:val="32"/>
          <w:highlight w:val="yellow"/>
          <w:lang w:eastAsia="ru-RU"/>
        </w:rPr>
      </w:pPr>
    </w:p>
    <w:p w14:paraId="7227CDBE" w14:textId="52B95DCA" w:rsidR="00EE3821" w:rsidRPr="005D41BE" w:rsidRDefault="008523F7" w:rsidP="006A5E97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noProof/>
          <w:color w:val="FF0000"/>
          <w:sz w:val="28"/>
          <w:szCs w:val="32"/>
          <w:highlight w:val="yellow"/>
          <w:lang w:eastAsia="ru-RU"/>
        </w:rPr>
      </w:pPr>
      <w:r>
        <w:rPr>
          <w:noProof/>
          <w:lang w:eastAsia="ru-RU"/>
        </w:rPr>
        <w:drawing>
          <wp:inline distT="0" distB="0" distL="0" distR="0" wp14:anchorId="2C4FEBE5" wp14:editId="34690D51">
            <wp:extent cx="5939790" cy="3341370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96DAC541-7B7A-43D3-8B79-37D633B846F1}">
                          <asvg:svgBlip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3821" w:rsidRPr="005D41BE" w:rsidSect="009F7C96">
      <w:pgSz w:w="11906" w:h="16838"/>
      <w:pgMar w:top="1418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3C213C"/>
    <w:multiLevelType w:val="hybridMultilevel"/>
    <w:tmpl w:val="A634AB20"/>
    <w:lvl w:ilvl="0" w:tplc="0419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1" w15:restartNumberingAfterBreak="0">
    <w:nsid w:val="433E6D14"/>
    <w:multiLevelType w:val="hybridMultilevel"/>
    <w:tmpl w:val="413C16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D3040D"/>
    <w:multiLevelType w:val="hybridMultilevel"/>
    <w:tmpl w:val="3ED0297C"/>
    <w:lvl w:ilvl="0" w:tplc="F12A95BC">
      <w:start w:val="1"/>
      <w:numFmt w:val="decimal"/>
      <w:lvlText w:val="%1."/>
      <w:lvlJc w:val="left"/>
      <w:pPr>
        <w:ind w:left="1500" w:hanging="360"/>
      </w:pPr>
      <w:rPr>
        <w:i w:val="0"/>
        <w:iCs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" w15:restartNumberingAfterBreak="0">
    <w:nsid w:val="7BFA69C1"/>
    <w:multiLevelType w:val="hybridMultilevel"/>
    <w:tmpl w:val="C09253E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A2E99"/>
    <w:rsid w:val="00002979"/>
    <w:rsid w:val="00004D0E"/>
    <w:rsid w:val="00014582"/>
    <w:rsid w:val="000211B1"/>
    <w:rsid w:val="0002380F"/>
    <w:rsid w:val="0002610E"/>
    <w:rsid w:val="00032B5B"/>
    <w:rsid w:val="000354AC"/>
    <w:rsid w:val="00041213"/>
    <w:rsid w:val="00041264"/>
    <w:rsid w:val="000505CD"/>
    <w:rsid w:val="00051104"/>
    <w:rsid w:val="00051B28"/>
    <w:rsid w:val="00065AFB"/>
    <w:rsid w:val="00086BD8"/>
    <w:rsid w:val="0009675E"/>
    <w:rsid w:val="000A0CE8"/>
    <w:rsid w:val="000A4564"/>
    <w:rsid w:val="000A5531"/>
    <w:rsid w:val="000B1D17"/>
    <w:rsid w:val="000B56FB"/>
    <w:rsid w:val="000B6A74"/>
    <w:rsid w:val="000C1DA7"/>
    <w:rsid w:val="000C6594"/>
    <w:rsid w:val="000D01AD"/>
    <w:rsid w:val="000D01E2"/>
    <w:rsid w:val="000D52F1"/>
    <w:rsid w:val="000D63F7"/>
    <w:rsid w:val="000D688E"/>
    <w:rsid w:val="000D69AF"/>
    <w:rsid w:val="000D79AB"/>
    <w:rsid w:val="000E08E6"/>
    <w:rsid w:val="000E1F18"/>
    <w:rsid w:val="000E2BB0"/>
    <w:rsid w:val="000F20FA"/>
    <w:rsid w:val="000F72A6"/>
    <w:rsid w:val="000F7A3A"/>
    <w:rsid w:val="00102C25"/>
    <w:rsid w:val="00105A30"/>
    <w:rsid w:val="00122F1A"/>
    <w:rsid w:val="00123D8F"/>
    <w:rsid w:val="00133EEE"/>
    <w:rsid w:val="001343A4"/>
    <w:rsid w:val="00135A17"/>
    <w:rsid w:val="0014103D"/>
    <w:rsid w:val="0014209F"/>
    <w:rsid w:val="0014669C"/>
    <w:rsid w:val="00152CB1"/>
    <w:rsid w:val="001556A0"/>
    <w:rsid w:val="00163C9F"/>
    <w:rsid w:val="00166353"/>
    <w:rsid w:val="00166F55"/>
    <w:rsid w:val="00171BD8"/>
    <w:rsid w:val="00175612"/>
    <w:rsid w:val="001759ED"/>
    <w:rsid w:val="00187613"/>
    <w:rsid w:val="00187F43"/>
    <w:rsid w:val="00190155"/>
    <w:rsid w:val="0019331A"/>
    <w:rsid w:val="001962D7"/>
    <w:rsid w:val="00197586"/>
    <w:rsid w:val="00197802"/>
    <w:rsid w:val="001A279B"/>
    <w:rsid w:val="001A38FF"/>
    <w:rsid w:val="001A5EF9"/>
    <w:rsid w:val="001A7030"/>
    <w:rsid w:val="001B5B73"/>
    <w:rsid w:val="001B5FE8"/>
    <w:rsid w:val="001B7920"/>
    <w:rsid w:val="001B7EF1"/>
    <w:rsid w:val="001C21E1"/>
    <w:rsid w:val="001C3DC4"/>
    <w:rsid w:val="001C5688"/>
    <w:rsid w:val="001C5B4B"/>
    <w:rsid w:val="001C71A4"/>
    <w:rsid w:val="001C76A5"/>
    <w:rsid w:val="001F5652"/>
    <w:rsid w:val="001F61B9"/>
    <w:rsid w:val="001F7332"/>
    <w:rsid w:val="002042FD"/>
    <w:rsid w:val="002104D5"/>
    <w:rsid w:val="00210F79"/>
    <w:rsid w:val="00212833"/>
    <w:rsid w:val="002141E8"/>
    <w:rsid w:val="00216F1B"/>
    <w:rsid w:val="00220712"/>
    <w:rsid w:val="00220797"/>
    <w:rsid w:val="00220DE0"/>
    <w:rsid w:val="00221DB5"/>
    <w:rsid w:val="00224A83"/>
    <w:rsid w:val="00226704"/>
    <w:rsid w:val="002362AA"/>
    <w:rsid w:val="00242464"/>
    <w:rsid w:val="00242E24"/>
    <w:rsid w:val="00244016"/>
    <w:rsid w:val="00270352"/>
    <w:rsid w:val="00270F2F"/>
    <w:rsid w:val="00271523"/>
    <w:rsid w:val="002726FA"/>
    <w:rsid w:val="002761A0"/>
    <w:rsid w:val="00280179"/>
    <w:rsid w:val="002829DF"/>
    <w:rsid w:val="002834DF"/>
    <w:rsid w:val="002836F0"/>
    <w:rsid w:val="0028474A"/>
    <w:rsid w:val="00285C63"/>
    <w:rsid w:val="00290937"/>
    <w:rsid w:val="002944F9"/>
    <w:rsid w:val="00296FAD"/>
    <w:rsid w:val="002A0AA8"/>
    <w:rsid w:val="002A7DED"/>
    <w:rsid w:val="002B13D2"/>
    <w:rsid w:val="002B2609"/>
    <w:rsid w:val="002B3ABF"/>
    <w:rsid w:val="002B5465"/>
    <w:rsid w:val="002B7DEC"/>
    <w:rsid w:val="002C1B23"/>
    <w:rsid w:val="002C4DD3"/>
    <w:rsid w:val="002C624D"/>
    <w:rsid w:val="002C6E4F"/>
    <w:rsid w:val="002C7F63"/>
    <w:rsid w:val="002D0307"/>
    <w:rsid w:val="002D62DC"/>
    <w:rsid w:val="002D7B27"/>
    <w:rsid w:val="002E0BB8"/>
    <w:rsid w:val="002E0D3A"/>
    <w:rsid w:val="002E20D1"/>
    <w:rsid w:val="002E76E0"/>
    <w:rsid w:val="002E7B8D"/>
    <w:rsid w:val="002E7C0B"/>
    <w:rsid w:val="002F19FB"/>
    <w:rsid w:val="002F201D"/>
    <w:rsid w:val="002F5299"/>
    <w:rsid w:val="002F59CC"/>
    <w:rsid w:val="002F60A3"/>
    <w:rsid w:val="002F61E3"/>
    <w:rsid w:val="002F61F8"/>
    <w:rsid w:val="003019A4"/>
    <w:rsid w:val="00302E3C"/>
    <w:rsid w:val="00306281"/>
    <w:rsid w:val="0031063F"/>
    <w:rsid w:val="00311584"/>
    <w:rsid w:val="003147B3"/>
    <w:rsid w:val="003159B5"/>
    <w:rsid w:val="003204EC"/>
    <w:rsid w:val="003277E5"/>
    <w:rsid w:val="00330A75"/>
    <w:rsid w:val="003354B8"/>
    <w:rsid w:val="003419ED"/>
    <w:rsid w:val="00346591"/>
    <w:rsid w:val="0034704D"/>
    <w:rsid w:val="0034789D"/>
    <w:rsid w:val="00347AE0"/>
    <w:rsid w:val="0035065E"/>
    <w:rsid w:val="003518B2"/>
    <w:rsid w:val="003524DD"/>
    <w:rsid w:val="003608EA"/>
    <w:rsid w:val="003673AE"/>
    <w:rsid w:val="00376BAD"/>
    <w:rsid w:val="00377105"/>
    <w:rsid w:val="00383362"/>
    <w:rsid w:val="00387ECF"/>
    <w:rsid w:val="00394091"/>
    <w:rsid w:val="003967AE"/>
    <w:rsid w:val="003A4E55"/>
    <w:rsid w:val="003A4F82"/>
    <w:rsid w:val="003A6EC9"/>
    <w:rsid w:val="003B3884"/>
    <w:rsid w:val="003B3AA2"/>
    <w:rsid w:val="003B6D59"/>
    <w:rsid w:val="003C4E6B"/>
    <w:rsid w:val="003D15CD"/>
    <w:rsid w:val="003D2296"/>
    <w:rsid w:val="003E3D28"/>
    <w:rsid w:val="003E46D6"/>
    <w:rsid w:val="003F37B3"/>
    <w:rsid w:val="003F7D3D"/>
    <w:rsid w:val="004005B0"/>
    <w:rsid w:val="00404A73"/>
    <w:rsid w:val="004069F2"/>
    <w:rsid w:val="004070F1"/>
    <w:rsid w:val="0041566C"/>
    <w:rsid w:val="004174D6"/>
    <w:rsid w:val="00426E1C"/>
    <w:rsid w:val="004411D9"/>
    <w:rsid w:val="00444E45"/>
    <w:rsid w:val="00451CCE"/>
    <w:rsid w:val="00452C87"/>
    <w:rsid w:val="0045328C"/>
    <w:rsid w:val="00453378"/>
    <w:rsid w:val="004555D7"/>
    <w:rsid w:val="0046002E"/>
    <w:rsid w:val="004600C5"/>
    <w:rsid w:val="00480483"/>
    <w:rsid w:val="00482308"/>
    <w:rsid w:val="00484EEF"/>
    <w:rsid w:val="00487586"/>
    <w:rsid w:val="0049391F"/>
    <w:rsid w:val="00495DB1"/>
    <w:rsid w:val="00496B6D"/>
    <w:rsid w:val="004A03A7"/>
    <w:rsid w:val="004A2750"/>
    <w:rsid w:val="004A735F"/>
    <w:rsid w:val="004B0E29"/>
    <w:rsid w:val="004D1E2E"/>
    <w:rsid w:val="004D3CDC"/>
    <w:rsid w:val="004D6896"/>
    <w:rsid w:val="004E1871"/>
    <w:rsid w:val="004E2EF1"/>
    <w:rsid w:val="004E69CB"/>
    <w:rsid w:val="004E6AB8"/>
    <w:rsid w:val="004E7462"/>
    <w:rsid w:val="004F5A46"/>
    <w:rsid w:val="0050062D"/>
    <w:rsid w:val="00501560"/>
    <w:rsid w:val="00503615"/>
    <w:rsid w:val="00503A56"/>
    <w:rsid w:val="00504B0A"/>
    <w:rsid w:val="00505B4C"/>
    <w:rsid w:val="005130C7"/>
    <w:rsid w:val="00514F7A"/>
    <w:rsid w:val="0052111D"/>
    <w:rsid w:val="00521FC1"/>
    <w:rsid w:val="00527102"/>
    <w:rsid w:val="005379AC"/>
    <w:rsid w:val="00545B27"/>
    <w:rsid w:val="00551115"/>
    <w:rsid w:val="0055245D"/>
    <w:rsid w:val="0055636F"/>
    <w:rsid w:val="005748E2"/>
    <w:rsid w:val="00574DD0"/>
    <w:rsid w:val="00577C1E"/>
    <w:rsid w:val="0058444A"/>
    <w:rsid w:val="005854BF"/>
    <w:rsid w:val="00590316"/>
    <w:rsid w:val="00592F2E"/>
    <w:rsid w:val="005942B2"/>
    <w:rsid w:val="0059645B"/>
    <w:rsid w:val="00596C95"/>
    <w:rsid w:val="005A1EA3"/>
    <w:rsid w:val="005B363E"/>
    <w:rsid w:val="005B767A"/>
    <w:rsid w:val="005B7B56"/>
    <w:rsid w:val="005C0333"/>
    <w:rsid w:val="005C167B"/>
    <w:rsid w:val="005C59A7"/>
    <w:rsid w:val="005C6E68"/>
    <w:rsid w:val="005D0A8F"/>
    <w:rsid w:val="005D240C"/>
    <w:rsid w:val="005D41BE"/>
    <w:rsid w:val="005D4583"/>
    <w:rsid w:val="005D46A7"/>
    <w:rsid w:val="005D5F1C"/>
    <w:rsid w:val="005E0F58"/>
    <w:rsid w:val="005E2BA7"/>
    <w:rsid w:val="005E36F7"/>
    <w:rsid w:val="005F1A2F"/>
    <w:rsid w:val="005F6D4B"/>
    <w:rsid w:val="005F71A5"/>
    <w:rsid w:val="005F77A2"/>
    <w:rsid w:val="005F7F93"/>
    <w:rsid w:val="00600532"/>
    <w:rsid w:val="00600CAA"/>
    <w:rsid w:val="00601441"/>
    <w:rsid w:val="00602971"/>
    <w:rsid w:val="006047CE"/>
    <w:rsid w:val="006075E9"/>
    <w:rsid w:val="0061219F"/>
    <w:rsid w:val="00622583"/>
    <w:rsid w:val="006231A4"/>
    <w:rsid w:val="00623EEA"/>
    <w:rsid w:val="006310E8"/>
    <w:rsid w:val="0063583D"/>
    <w:rsid w:val="006432A5"/>
    <w:rsid w:val="006442AB"/>
    <w:rsid w:val="0065347B"/>
    <w:rsid w:val="00655C67"/>
    <w:rsid w:val="00655CDD"/>
    <w:rsid w:val="00656C39"/>
    <w:rsid w:val="00666018"/>
    <w:rsid w:val="00667961"/>
    <w:rsid w:val="00670BEB"/>
    <w:rsid w:val="00673FDB"/>
    <w:rsid w:val="00677016"/>
    <w:rsid w:val="006772C5"/>
    <w:rsid w:val="00677566"/>
    <w:rsid w:val="0067797E"/>
    <w:rsid w:val="00693B23"/>
    <w:rsid w:val="006953CC"/>
    <w:rsid w:val="006A4D03"/>
    <w:rsid w:val="006A5E97"/>
    <w:rsid w:val="006B392E"/>
    <w:rsid w:val="006B3996"/>
    <w:rsid w:val="006B546A"/>
    <w:rsid w:val="006B782A"/>
    <w:rsid w:val="006C2A15"/>
    <w:rsid w:val="006C6F11"/>
    <w:rsid w:val="006D23A6"/>
    <w:rsid w:val="006D7433"/>
    <w:rsid w:val="006E239A"/>
    <w:rsid w:val="006F7584"/>
    <w:rsid w:val="00712CE1"/>
    <w:rsid w:val="0071300F"/>
    <w:rsid w:val="007168F9"/>
    <w:rsid w:val="00720537"/>
    <w:rsid w:val="00720A99"/>
    <w:rsid w:val="00723F94"/>
    <w:rsid w:val="0073169A"/>
    <w:rsid w:val="0073437F"/>
    <w:rsid w:val="00735BBC"/>
    <w:rsid w:val="00736048"/>
    <w:rsid w:val="00737F95"/>
    <w:rsid w:val="0074277C"/>
    <w:rsid w:val="00751057"/>
    <w:rsid w:val="0075520B"/>
    <w:rsid w:val="0075772F"/>
    <w:rsid w:val="00763102"/>
    <w:rsid w:val="00764F0B"/>
    <w:rsid w:val="007706B7"/>
    <w:rsid w:val="00771D76"/>
    <w:rsid w:val="00782301"/>
    <w:rsid w:val="007864D0"/>
    <w:rsid w:val="0078747B"/>
    <w:rsid w:val="00791C3B"/>
    <w:rsid w:val="007937BD"/>
    <w:rsid w:val="00796BB7"/>
    <w:rsid w:val="007A404A"/>
    <w:rsid w:val="007A502A"/>
    <w:rsid w:val="007A6802"/>
    <w:rsid w:val="007A6903"/>
    <w:rsid w:val="007B1C1F"/>
    <w:rsid w:val="007C6176"/>
    <w:rsid w:val="007D0C0C"/>
    <w:rsid w:val="007F5A57"/>
    <w:rsid w:val="00800F80"/>
    <w:rsid w:val="00802652"/>
    <w:rsid w:val="0080603C"/>
    <w:rsid w:val="00810B15"/>
    <w:rsid w:val="00813D8E"/>
    <w:rsid w:val="008147C5"/>
    <w:rsid w:val="00815057"/>
    <w:rsid w:val="00821732"/>
    <w:rsid w:val="0082476E"/>
    <w:rsid w:val="00830763"/>
    <w:rsid w:val="00831263"/>
    <w:rsid w:val="00833DF4"/>
    <w:rsid w:val="00842E0B"/>
    <w:rsid w:val="00847421"/>
    <w:rsid w:val="00847DE3"/>
    <w:rsid w:val="00850406"/>
    <w:rsid w:val="008523F7"/>
    <w:rsid w:val="00853D01"/>
    <w:rsid w:val="00857D37"/>
    <w:rsid w:val="00866512"/>
    <w:rsid w:val="0087172D"/>
    <w:rsid w:val="008720B3"/>
    <w:rsid w:val="00876E1F"/>
    <w:rsid w:val="008803CE"/>
    <w:rsid w:val="0088353D"/>
    <w:rsid w:val="00885481"/>
    <w:rsid w:val="00886C9E"/>
    <w:rsid w:val="00886EB2"/>
    <w:rsid w:val="0089306C"/>
    <w:rsid w:val="0089427E"/>
    <w:rsid w:val="008A266C"/>
    <w:rsid w:val="008A2E99"/>
    <w:rsid w:val="008A3166"/>
    <w:rsid w:val="008B025D"/>
    <w:rsid w:val="008B0EB3"/>
    <w:rsid w:val="008B1806"/>
    <w:rsid w:val="008C1367"/>
    <w:rsid w:val="008D4C09"/>
    <w:rsid w:val="008D627F"/>
    <w:rsid w:val="008D7697"/>
    <w:rsid w:val="008E078F"/>
    <w:rsid w:val="008E230C"/>
    <w:rsid w:val="008E491B"/>
    <w:rsid w:val="008F0A26"/>
    <w:rsid w:val="008F22B7"/>
    <w:rsid w:val="008F2DAD"/>
    <w:rsid w:val="008F6A83"/>
    <w:rsid w:val="008F75EF"/>
    <w:rsid w:val="00904440"/>
    <w:rsid w:val="0090610F"/>
    <w:rsid w:val="00910A28"/>
    <w:rsid w:val="00911203"/>
    <w:rsid w:val="00913CE6"/>
    <w:rsid w:val="0091432A"/>
    <w:rsid w:val="009153FA"/>
    <w:rsid w:val="009242F9"/>
    <w:rsid w:val="00933419"/>
    <w:rsid w:val="009354F2"/>
    <w:rsid w:val="009359A6"/>
    <w:rsid w:val="00935FED"/>
    <w:rsid w:val="009368E1"/>
    <w:rsid w:val="00946D29"/>
    <w:rsid w:val="009522E5"/>
    <w:rsid w:val="00964152"/>
    <w:rsid w:val="00964B32"/>
    <w:rsid w:val="009676D3"/>
    <w:rsid w:val="00967D58"/>
    <w:rsid w:val="00970644"/>
    <w:rsid w:val="00975F56"/>
    <w:rsid w:val="009771EE"/>
    <w:rsid w:val="009827EE"/>
    <w:rsid w:val="009840BC"/>
    <w:rsid w:val="009854DE"/>
    <w:rsid w:val="00985E64"/>
    <w:rsid w:val="00987CE8"/>
    <w:rsid w:val="00993097"/>
    <w:rsid w:val="00993F99"/>
    <w:rsid w:val="00995533"/>
    <w:rsid w:val="009A0407"/>
    <w:rsid w:val="009A4702"/>
    <w:rsid w:val="009B15CB"/>
    <w:rsid w:val="009B3240"/>
    <w:rsid w:val="009B691A"/>
    <w:rsid w:val="009C0DC8"/>
    <w:rsid w:val="009C3119"/>
    <w:rsid w:val="009D1A95"/>
    <w:rsid w:val="009D301E"/>
    <w:rsid w:val="009D3D6C"/>
    <w:rsid w:val="009D4195"/>
    <w:rsid w:val="009F073B"/>
    <w:rsid w:val="009F470C"/>
    <w:rsid w:val="009F7C96"/>
    <w:rsid w:val="00A0014D"/>
    <w:rsid w:val="00A029D6"/>
    <w:rsid w:val="00A030C5"/>
    <w:rsid w:val="00A05CD8"/>
    <w:rsid w:val="00A20577"/>
    <w:rsid w:val="00A24B21"/>
    <w:rsid w:val="00A30430"/>
    <w:rsid w:val="00A3098C"/>
    <w:rsid w:val="00A324EB"/>
    <w:rsid w:val="00A34204"/>
    <w:rsid w:val="00A350EB"/>
    <w:rsid w:val="00A375E2"/>
    <w:rsid w:val="00A412FC"/>
    <w:rsid w:val="00A41DBD"/>
    <w:rsid w:val="00A43D32"/>
    <w:rsid w:val="00A449EA"/>
    <w:rsid w:val="00A53D64"/>
    <w:rsid w:val="00A54402"/>
    <w:rsid w:val="00A54FC8"/>
    <w:rsid w:val="00A5541A"/>
    <w:rsid w:val="00A56D34"/>
    <w:rsid w:val="00A61282"/>
    <w:rsid w:val="00A65981"/>
    <w:rsid w:val="00A669BE"/>
    <w:rsid w:val="00A67351"/>
    <w:rsid w:val="00A735F9"/>
    <w:rsid w:val="00A803F4"/>
    <w:rsid w:val="00A81AAA"/>
    <w:rsid w:val="00A823D1"/>
    <w:rsid w:val="00A92C4B"/>
    <w:rsid w:val="00A97658"/>
    <w:rsid w:val="00AA341E"/>
    <w:rsid w:val="00AA79BE"/>
    <w:rsid w:val="00AB0B6A"/>
    <w:rsid w:val="00AB4ACE"/>
    <w:rsid w:val="00AB4E2D"/>
    <w:rsid w:val="00AC3C7B"/>
    <w:rsid w:val="00AC429A"/>
    <w:rsid w:val="00AC469C"/>
    <w:rsid w:val="00AC6142"/>
    <w:rsid w:val="00AC6B1A"/>
    <w:rsid w:val="00AC6DE5"/>
    <w:rsid w:val="00AD06C6"/>
    <w:rsid w:val="00AD68B0"/>
    <w:rsid w:val="00AD7628"/>
    <w:rsid w:val="00AD7ADF"/>
    <w:rsid w:val="00AE0643"/>
    <w:rsid w:val="00AE1105"/>
    <w:rsid w:val="00AE2A68"/>
    <w:rsid w:val="00AE37F6"/>
    <w:rsid w:val="00AE4E13"/>
    <w:rsid w:val="00AE553E"/>
    <w:rsid w:val="00AE7622"/>
    <w:rsid w:val="00AF0B94"/>
    <w:rsid w:val="00AF1448"/>
    <w:rsid w:val="00AF2D25"/>
    <w:rsid w:val="00B00C2A"/>
    <w:rsid w:val="00B034A2"/>
    <w:rsid w:val="00B047AD"/>
    <w:rsid w:val="00B04BA1"/>
    <w:rsid w:val="00B05B64"/>
    <w:rsid w:val="00B07A6C"/>
    <w:rsid w:val="00B150CC"/>
    <w:rsid w:val="00B15F33"/>
    <w:rsid w:val="00B173E6"/>
    <w:rsid w:val="00B17485"/>
    <w:rsid w:val="00B17E76"/>
    <w:rsid w:val="00B213AC"/>
    <w:rsid w:val="00B302EE"/>
    <w:rsid w:val="00B32074"/>
    <w:rsid w:val="00B33CE9"/>
    <w:rsid w:val="00B3457C"/>
    <w:rsid w:val="00B354B6"/>
    <w:rsid w:val="00B43BE8"/>
    <w:rsid w:val="00B501D2"/>
    <w:rsid w:val="00B5483A"/>
    <w:rsid w:val="00B57A6F"/>
    <w:rsid w:val="00B642D8"/>
    <w:rsid w:val="00B653B1"/>
    <w:rsid w:val="00B71C87"/>
    <w:rsid w:val="00B742B7"/>
    <w:rsid w:val="00B765E6"/>
    <w:rsid w:val="00B76A5D"/>
    <w:rsid w:val="00B87201"/>
    <w:rsid w:val="00B91BAF"/>
    <w:rsid w:val="00BA1D71"/>
    <w:rsid w:val="00BA2E83"/>
    <w:rsid w:val="00BB49CE"/>
    <w:rsid w:val="00BB6E30"/>
    <w:rsid w:val="00BC3623"/>
    <w:rsid w:val="00BC60D4"/>
    <w:rsid w:val="00BD222E"/>
    <w:rsid w:val="00BE7FCD"/>
    <w:rsid w:val="00BF2724"/>
    <w:rsid w:val="00BF3CCA"/>
    <w:rsid w:val="00BF433B"/>
    <w:rsid w:val="00C041DE"/>
    <w:rsid w:val="00C050F8"/>
    <w:rsid w:val="00C05450"/>
    <w:rsid w:val="00C11794"/>
    <w:rsid w:val="00C17091"/>
    <w:rsid w:val="00C2015B"/>
    <w:rsid w:val="00C202D7"/>
    <w:rsid w:val="00C249FD"/>
    <w:rsid w:val="00C25B66"/>
    <w:rsid w:val="00C2709A"/>
    <w:rsid w:val="00C31FCB"/>
    <w:rsid w:val="00C44C72"/>
    <w:rsid w:val="00C4550C"/>
    <w:rsid w:val="00C461CA"/>
    <w:rsid w:val="00C55594"/>
    <w:rsid w:val="00C56F2D"/>
    <w:rsid w:val="00C615AC"/>
    <w:rsid w:val="00C64D29"/>
    <w:rsid w:val="00C73C3A"/>
    <w:rsid w:val="00C761CA"/>
    <w:rsid w:val="00C765A3"/>
    <w:rsid w:val="00C83EB6"/>
    <w:rsid w:val="00C9050E"/>
    <w:rsid w:val="00C90B31"/>
    <w:rsid w:val="00C912A3"/>
    <w:rsid w:val="00C93A0F"/>
    <w:rsid w:val="00C943F4"/>
    <w:rsid w:val="00CA1715"/>
    <w:rsid w:val="00CA2456"/>
    <w:rsid w:val="00CA53BA"/>
    <w:rsid w:val="00CA63E4"/>
    <w:rsid w:val="00CA71CB"/>
    <w:rsid w:val="00CB559A"/>
    <w:rsid w:val="00CB58DB"/>
    <w:rsid w:val="00CC0AB3"/>
    <w:rsid w:val="00CC3EC2"/>
    <w:rsid w:val="00CD28FB"/>
    <w:rsid w:val="00CD4CBB"/>
    <w:rsid w:val="00CD70E2"/>
    <w:rsid w:val="00CD7A4E"/>
    <w:rsid w:val="00CE3688"/>
    <w:rsid w:val="00CE436D"/>
    <w:rsid w:val="00CE43C0"/>
    <w:rsid w:val="00CE71C0"/>
    <w:rsid w:val="00CF0D4E"/>
    <w:rsid w:val="00CF51E4"/>
    <w:rsid w:val="00CF62B3"/>
    <w:rsid w:val="00D05F12"/>
    <w:rsid w:val="00D07613"/>
    <w:rsid w:val="00D1262A"/>
    <w:rsid w:val="00D16001"/>
    <w:rsid w:val="00D229D4"/>
    <w:rsid w:val="00D279D2"/>
    <w:rsid w:val="00D31A9B"/>
    <w:rsid w:val="00D460FE"/>
    <w:rsid w:val="00D46E53"/>
    <w:rsid w:val="00D500E9"/>
    <w:rsid w:val="00D50370"/>
    <w:rsid w:val="00D50AA7"/>
    <w:rsid w:val="00D510BD"/>
    <w:rsid w:val="00D524C9"/>
    <w:rsid w:val="00D53CCE"/>
    <w:rsid w:val="00D540B5"/>
    <w:rsid w:val="00D54CCF"/>
    <w:rsid w:val="00D54E76"/>
    <w:rsid w:val="00D657F3"/>
    <w:rsid w:val="00D724F2"/>
    <w:rsid w:val="00D7364F"/>
    <w:rsid w:val="00D834B3"/>
    <w:rsid w:val="00D83983"/>
    <w:rsid w:val="00D84107"/>
    <w:rsid w:val="00D87BE9"/>
    <w:rsid w:val="00D9089E"/>
    <w:rsid w:val="00D96341"/>
    <w:rsid w:val="00DA0341"/>
    <w:rsid w:val="00DA1F02"/>
    <w:rsid w:val="00DA6918"/>
    <w:rsid w:val="00DB3B69"/>
    <w:rsid w:val="00DB604F"/>
    <w:rsid w:val="00DC4B48"/>
    <w:rsid w:val="00DC5B12"/>
    <w:rsid w:val="00DD6229"/>
    <w:rsid w:val="00DD63AE"/>
    <w:rsid w:val="00DF19F9"/>
    <w:rsid w:val="00DF2CA8"/>
    <w:rsid w:val="00E11C36"/>
    <w:rsid w:val="00E1417A"/>
    <w:rsid w:val="00E14EF1"/>
    <w:rsid w:val="00E20738"/>
    <w:rsid w:val="00E25187"/>
    <w:rsid w:val="00E37920"/>
    <w:rsid w:val="00E43BBA"/>
    <w:rsid w:val="00E53B02"/>
    <w:rsid w:val="00E55316"/>
    <w:rsid w:val="00E5653A"/>
    <w:rsid w:val="00E57EDB"/>
    <w:rsid w:val="00E659C2"/>
    <w:rsid w:val="00E7350F"/>
    <w:rsid w:val="00E77DA6"/>
    <w:rsid w:val="00E80D37"/>
    <w:rsid w:val="00E80FCC"/>
    <w:rsid w:val="00E82E5D"/>
    <w:rsid w:val="00E85E9C"/>
    <w:rsid w:val="00E91FC0"/>
    <w:rsid w:val="00E928C4"/>
    <w:rsid w:val="00EA17EE"/>
    <w:rsid w:val="00EA1DC2"/>
    <w:rsid w:val="00EA4FE7"/>
    <w:rsid w:val="00EA58CB"/>
    <w:rsid w:val="00EA6087"/>
    <w:rsid w:val="00EC3E43"/>
    <w:rsid w:val="00ED16BC"/>
    <w:rsid w:val="00ED1869"/>
    <w:rsid w:val="00ED3743"/>
    <w:rsid w:val="00EE3821"/>
    <w:rsid w:val="00EE40E7"/>
    <w:rsid w:val="00EE4F4E"/>
    <w:rsid w:val="00EF4F5D"/>
    <w:rsid w:val="00EF5662"/>
    <w:rsid w:val="00F05506"/>
    <w:rsid w:val="00F175FB"/>
    <w:rsid w:val="00F27839"/>
    <w:rsid w:val="00F3344E"/>
    <w:rsid w:val="00F33ABC"/>
    <w:rsid w:val="00F35AE7"/>
    <w:rsid w:val="00F37E37"/>
    <w:rsid w:val="00F37EF6"/>
    <w:rsid w:val="00F51BFA"/>
    <w:rsid w:val="00F52713"/>
    <w:rsid w:val="00F54240"/>
    <w:rsid w:val="00F57FAF"/>
    <w:rsid w:val="00F626D9"/>
    <w:rsid w:val="00F63DC3"/>
    <w:rsid w:val="00F75123"/>
    <w:rsid w:val="00F759D7"/>
    <w:rsid w:val="00F77013"/>
    <w:rsid w:val="00F7768C"/>
    <w:rsid w:val="00F80CF3"/>
    <w:rsid w:val="00FA06CD"/>
    <w:rsid w:val="00FA2118"/>
    <w:rsid w:val="00FA6A40"/>
    <w:rsid w:val="00FA6F13"/>
    <w:rsid w:val="00FA79E9"/>
    <w:rsid w:val="00FB3387"/>
    <w:rsid w:val="00FB3EFE"/>
    <w:rsid w:val="00FB7ED4"/>
    <w:rsid w:val="00FC114F"/>
    <w:rsid w:val="00FD2A52"/>
    <w:rsid w:val="00FD5F29"/>
    <w:rsid w:val="00FD7816"/>
    <w:rsid w:val="00FE76DA"/>
    <w:rsid w:val="00FE7AB3"/>
    <w:rsid w:val="00FF1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DE7508"/>
  <w15:docId w15:val="{479C9494-9665-48F1-9043-574346328D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61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2B3ABF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2B3ABF"/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2F60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60A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B653B1"/>
    <w:rPr>
      <w:color w:val="0000FF"/>
      <w:u w:val="single"/>
    </w:rPr>
  </w:style>
  <w:style w:type="paragraph" w:customStyle="1" w:styleId="Default">
    <w:name w:val="Default"/>
    <w:rsid w:val="00E91FC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List Paragraph"/>
    <w:basedOn w:val="a"/>
    <w:uiPriority w:val="34"/>
    <w:qFormat/>
    <w:rsid w:val="001B7920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1756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75612"/>
  </w:style>
  <w:style w:type="paragraph" w:styleId="a8">
    <w:name w:val="No Spacing"/>
    <w:link w:val="a9"/>
    <w:qFormat/>
    <w:rsid w:val="000F20FA"/>
    <w:pPr>
      <w:spacing w:after="0" w:line="240" w:lineRule="auto"/>
    </w:pPr>
  </w:style>
  <w:style w:type="character" w:customStyle="1" w:styleId="a9">
    <w:name w:val="Без интервала Знак"/>
    <w:link w:val="a8"/>
    <w:locked/>
    <w:rsid w:val="000F20FA"/>
  </w:style>
  <w:style w:type="character" w:customStyle="1" w:styleId="fontstyle01">
    <w:name w:val="fontstyle01"/>
    <w:basedOn w:val="a0"/>
    <w:rsid w:val="00A669BE"/>
    <w:rPr>
      <w:rFonts w:ascii="TimesNewRomanPS-BoldMT" w:hAnsi="TimesNewRomanPS-BoldMT" w:hint="default"/>
      <w:b/>
      <w:bCs/>
      <w:i w:val="0"/>
      <w:iCs w:val="0"/>
      <w:color w:val="000000"/>
      <w:sz w:val="24"/>
      <w:szCs w:val="24"/>
    </w:rPr>
  </w:style>
  <w:style w:type="table" w:styleId="aa">
    <w:name w:val="Table Grid"/>
    <w:basedOn w:val="a1"/>
    <w:uiPriority w:val="39"/>
    <w:rsid w:val="002E7C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664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svg"/><Relationship Id="rId26" Type="http://schemas.openxmlformats.org/officeDocument/2006/relationships/image" Target="media/image21.sv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svg"/><Relationship Id="rId42" Type="http://schemas.openxmlformats.org/officeDocument/2006/relationships/image" Target="media/image37.svg"/><Relationship Id="rId47" Type="http://schemas.openxmlformats.org/officeDocument/2006/relationships/image" Target="media/image42.png"/><Relationship Id="rId50" Type="http://schemas.openxmlformats.org/officeDocument/2006/relationships/image" Target="media/image45.svg"/><Relationship Id="rId7" Type="http://schemas.openxmlformats.org/officeDocument/2006/relationships/image" Target="media/image2.svg"/><Relationship Id="rId2" Type="http://schemas.openxmlformats.org/officeDocument/2006/relationships/numbering" Target="numbering.xml"/><Relationship Id="rId16" Type="http://schemas.openxmlformats.org/officeDocument/2006/relationships/image" Target="media/image11.sv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svg"/><Relationship Id="rId32" Type="http://schemas.openxmlformats.org/officeDocument/2006/relationships/image" Target="media/image27.svg"/><Relationship Id="rId37" Type="http://schemas.openxmlformats.org/officeDocument/2006/relationships/image" Target="media/image32.png"/><Relationship Id="rId40" Type="http://schemas.openxmlformats.org/officeDocument/2006/relationships/image" Target="media/image35.svg"/><Relationship Id="rId45" Type="http://schemas.openxmlformats.org/officeDocument/2006/relationships/image" Target="media/image40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sv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svg"/><Relationship Id="rId52" Type="http://schemas.openxmlformats.org/officeDocument/2006/relationships/image" Target="media/image47.sv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svg"/><Relationship Id="rId22" Type="http://schemas.openxmlformats.org/officeDocument/2006/relationships/image" Target="media/image17.svg"/><Relationship Id="rId27" Type="http://schemas.openxmlformats.org/officeDocument/2006/relationships/image" Target="media/image22.png"/><Relationship Id="rId30" Type="http://schemas.openxmlformats.org/officeDocument/2006/relationships/image" Target="media/image25.sv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sv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sv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svg"/><Relationship Id="rId46" Type="http://schemas.openxmlformats.org/officeDocument/2006/relationships/image" Target="media/image41.svg"/><Relationship Id="rId20" Type="http://schemas.openxmlformats.org/officeDocument/2006/relationships/image" Target="media/image15.svg"/><Relationship Id="rId41" Type="http://schemas.openxmlformats.org/officeDocument/2006/relationships/image" Target="media/image36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svg"/><Relationship Id="rId36" Type="http://schemas.openxmlformats.org/officeDocument/2006/relationships/image" Target="media/image31.svg"/><Relationship Id="rId4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7F5D8B-5AD9-489E-BBCD-9D413B114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3428</TotalTime>
  <Pages>29</Pages>
  <Words>4699</Words>
  <Characters>26787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Московкина Лариса Денисовна</dc:creator>
  <cp:keywords/>
  <dc:description/>
  <cp:lastModifiedBy>Дикарева Ольга Павловна</cp:lastModifiedBy>
  <cp:revision>627</cp:revision>
  <cp:lastPrinted>2023-11-01T10:39:00Z</cp:lastPrinted>
  <dcterms:created xsi:type="dcterms:W3CDTF">2021-10-22T04:35:00Z</dcterms:created>
  <dcterms:modified xsi:type="dcterms:W3CDTF">2023-11-08T12:15:00Z</dcterms:modified>
</cp:coreProperties>
</file>